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E2AB4" w14:textId="77777777" w:rsidR="00414B05" w:rsidRDefault="00414B05" w:rsidP="006E3B82">
      <w:pPr>
        <w:spacing w:after="0" w:line="240" w:lineRule="auto"/>
        <w:rPr>
          <w:rFonts w:ascii="Arial" w:eastAsia="Times New Roman" w:hAnsi="Arial" w:cs="Arial"/>
          <w:b/>
          <w:sz w:val="25"/>
          <w:szCs w:val="25"/>
          <w:u w:val="single"/>
        </w:rPr>
      </w:pPr>
    </w:p>
    <w:p w14:paraId="51B861EF" w14:textId="42EE4E89" w:rsidR="00D2734E" w:rsidRDefault="00834962" w:rsidP="00834962">
      <w:pPr>
        <w:spacing w:after="0" w:line="240" w:lineRule="auto"/>
        <w:jc w:val="center"/>
        <w:rPr>
          <w:rFonts w:ascii="Arial" w:eastAsia="Times New Roman" w:hAnsi="Arial" w:cs="Arial"/>
          <w:b/>
          <w:sz w:val="25"/>
          <w:szCs w:val="25"/>
          <w:u w:val="single"/>
        </w:rPr>
      </w:pPr>
      <w:r>
        <w:rPr>
          <w:rFonts w:ascii="Arial" w:eastAsia="Times New Roman" w:hAnsi="Arial" w:cs="Arial"/>
          <w:b/>
          <w:sz w:val="25"/>
          <w:szCs w:val="25"/>
          <w:u w:val="single"/>
        </w:rPr>
        <w:t xml:space="preserve">FULL TIME - </w:t>
      </w:r>
      <w:r w:rsidRPr="00C338BA">
        <w:rPr>
          <w:rFonts w:ascii="Arial" w:eastAsia="Times New Roman" w:hAnsi="Arial" w:cs="Arial"/>
          <w:b/>
          <w:sz w:val="25"/>
          <w:szCs w:val="25"/>
          <w:u w:val="single"/>
        </w:rPr>
        <w:t xml:space="preserve">OPEN POSITIONS AT ECKER CENTER as of </w:t>
      </w:r>
      <w:r w:rsidR="00D2076C">
        <w:rPr>
          <w:rFonts w:ascii="Arial" w:eastAsia="Times New Roman" w:hAnsi="Arial" w:cs="Arial"/>
          <w:b/>
          <w:sz w:val="25"/>
          <w:szCs w:val="25"/>
          <w:u w:val="single"/>
        </w:rPr>
        <w:t xml:space="preserve">August </w:t>
      </w:r>
      <w:r w:rsidR="00767C04">
        <w:rPr>
          <w:rFonts w:ascii="Arial" w:eastAsia="Times New Roman" w:hAnsi="Arial" w:cs="Arial"/>
          <w:b/>
          <w:sz w:val="25"/>
          <w:szCs w:val="25"/>
          <w:u w:val="single"/>
        </w:rPr>
        <w:t>26</w:t>
      </w:r>
      <w:r w:rsidR="00DC44FB">
        <w:rPr>
          <w:rFonts w:ascii="Arial" w:eastAsia="Times New Roman" w:hAnsi="Arial" w:cs="Arial"/>
          <w:b/>
          <w:sz w:val="25"/>
          <w:szCs w:val="25"/>
          <w:u w:val="single"/>
        </w:rPr>
        <w:t>,</w:t>
      </w:r>
      <w:r w:rsidR="00D2734E">
        <w:rPr>
          <w:rFonts w:ascii="Arial" w:eastAsia="Times New Roman" w:hAnsi="Arial" w:cs="Arial"/>
          <w:b/>
          <w:sz w:val="25"/>
          <w:szCs w:val="25"/>
          <w:u w:val="single"/>
        </w:rPr>
        <w:t xml:space="preserve"> 202</w:t>
      </w:r>
      <w:r w:rsidR="00E0500B">
        <w:rPr>
          <w:rFonts w:ascii="Arial" w:eastAsia="Times New Roman" w:hAnsi="Arial" w:cs="Arial"/>
          <w:b/>
          <w:sz w:val="25"/>
          <w:szCs w:val="25"/>
          <w:u w:val="single"/>
        </w:rPr>
        <w:t>4</w:t>
      </w:r>
    </w:p>
    <w:p w14:paraId="6D2FB27E" w14:textId="77777777" w:rsidR="00F862D1" w:rsidRDefault="00F862D1" w:rsidP="00834962">
      <w:pPr>
        <w:spacing w:after="0"/>
        <w:jc w:val="center"/>
        <w:rPr>
          <w:rFonts w:ascii="Arial" w:hAnsi="Arial" w:cs="Arial"/>
          <w:b/>
          <w:bCs/>
          <w:i/>
          <w:iCs/>
          <w:sz w:val="15"/>
          <w:szCs w:val="15"/>
        </w:rPr>
      </w:pPr>
    </w:p>
    <w:p w14:paraId="24DA2D18" w14:textId="553CF7D5" w:rsidR="007C558C" w:rsidRDefault="00834962" w:rsidP="003D6D7E">
      <w:pPr>
        <w:spacing w:after="0"/>
        <w:jc w:val="center"/>
        <w:rPr>
          <w:rFonts w:ascii="Arial" w:hAnsi="Arial" w:cs="Arial"/>
          <w:b/>
          <w:bCs/>
          <w:i/>
          <w:iCs/>
          <w:sz w:val="15"/>
          <w:szCs w:val="15"/>
        </w:rPr>
      </w:pPr>
      <w:r w:rsidRPr="00DD2606">
        <w:rPr>
          <w:rFonts w:ascii="Arial" w:hAnsi="Arial" w:cs="Arial"/>
          <w:b/>
          <w:bCs/>
          <w:i/>
          <w:iCs/>
          <w:sz w:val="15"/>
          <w:szCs w:val="15"/>
        </w:rPr>
        <w:t>Ecker Center for Behavioral health is committed to creating a diverse and inclusive environment and i</w:t>
      </w:r>
      <w:r>
        <w:rPr>
          <w:rFonts w:ascii="Arial" w:hAnsi="Arial" w:cs="Arial"/>
          <w:b/>
          <w:bCs/>
          <w:i/>
          <w:iCs/>
          <w:sz w:val="15"/>
          <w:szCs w:val="15"/>
        </w:rPr>
        <w:t>s</w:t>
      </w:r>
      <w:r w:rsidRPr="00DD2606">
        <w:rPr>
          <w:rFonts w:ascii="Arial" w:hAnsi="Arial" w:cs="Arial"/>
          <w:b/>
          <w:bCs/>
          <w:i/>
          <w:iCs/>
          <w:sz w:val="15"/>
          <w:szCs w:val="15"/>
        </w:rPr>
        <w:t xml:space="preserve"> proud to be an equal opportunity employer</w:t>
      </w:r>
      <w:bookmarkStart w:id="0" w:name="_Hlk125117643"/>
    </w:p>
    <w:p w14:paraId="3CD09061" w14:textId="77777777" w:rsidR="00D2076C" w:rsidRDefault="00D2076C" w:rsidP="007D7570">
      <w:pPr>
        <w:pStyle w:val="Heading1"/>
        <w:shd w:val="clear" w:color="auto" w:fill="FFFFFF"/>
        <w:spacing w:before="0" w:beforeAutospacing="0" w:after="0" w:afterAutospacing="0"/>
        <w:rPr>
          <w:rFonts w:ascii="Arial" w:hAnsi="Arial" w:cs="Arial"/>
          <w:color w:val="0070C0"/>
          <w:sz w:val="24"/>
          <w:szCs w:val="24"/>
          <w:u w:val="single"/>
        </w:rPr>
      </w:pPr>
    </w:p>
    <w:p w14:paraId="6433EF81" w14:textId="77777777" w:rsidR="00767C04" w:rsidRPr="00E369D4" w:rsidRDefault="00767C04" w:rsidP="00767C04">
      <w:pPr>
        <w:pStyle w:val="xxmsonormal"/>
        <w:spacing w:before="0" w:beforeAutospacing="0" w:after="0" w:afterAutospacing="0"/>
        <w:rPr>
          <w:rFonts w:ascii="Arial" w:hAnsi="Arial" w:cs="Arial"/>
          <w:color w:val="0070C0"/>
          <w:sz w:val="24"/>
          <w:szCs w:val="24"/>
        </w:rPr>
      </w:pPr>
      <w:bookmarkStart w:id="1" w:name="_Hlk168394940"/>
      <w:r w:rsidRPr="00E369D4">
        <w:rPr>
          <w:rFonts w:ascii="Arial" w:hAnsi="Arial" w:cs="Arial"/>
          <w:b/>
          <w:bCs/>
          <w:color w:val="0070C0"/>
          <w:sz w:val="24"/>
          <w:szCs w:val="24"/>
          <w:u w:val="single"/>
        </w:rPr>
        <w:t xml:space="preserve">Mobile Crisis </w:t>
      </w:r>
      <w:r>
        <w:rPr>
          <w:rFonts w:ascii="Arial" w:hAnsi="Arial" w:cs="Arial"/>
          <w:b/>
          <w:bCs/>
          <w:color w:val="0070C0"/>
          <w:sz w:val="24"/>
          <w:szCs w:val="24"/>
          <w:u w:val="single"/>
        </w:rPr>
        <w:t>Engagement Specialist, MCR</w:t>
      </w:r>
    </w:p>
    <w:p w14:paraId="37780D2B" w14:textId="77777777" w:rsidR="00767C04" w:rsidRPr="00181050" w:rsidRDefault="00767C04" w:rsidP="00767C04">
      <w:pPr>
        <w:pStyle w:val="xxmsonormal"/>
        <w:spacing w:before="0" w:beforeAutospacing="0" w:after="0" w:afterAutospacing="0"/>
        <w:rPr>
          <w:rFonts w:ascii="Arial" w:hAnsi="Arial" w:cs="Arial"/>
          <w:sz w:val="20"/>
          <w:szCs w:val="20"/>
        </w:rPr>
      </w:pPr>
      <w:r w:rsidRPr="00181050">
        <w:rPr>
          <w:rFonts w:ascii="Arial" w:hAnsi="Arial" w:cs="Arial"/>
          <w:b/>
          <w:bCs/>
          <w:sz w:val="20"/>
          <w:szCs w:val="20"/>
          <w:u w:val="single"/>
        </w:rPr>
        <w:t>Responsibilities:</w:t>
      </w:r>
    </w:p>
    <w:p w14:paraId="139DF447" w14:textId="77777777" w:rsidR="00767C04" w:rsidRDefault="00767C04" w:rsidP="00767C04">
      <w:pPr>
        <w:pStyle w:val="NoSpacing"/>
        <w:numPr>
          <w:ilvl w:val="0"/>
          <w:numId w:val="11"/>
        </w:numPr>
        <w:rPr>
          <w:rFonts w:ascii="Arial" w:hAnsi="Arial" w:cs="Arial"/>
          <w:sz w:val="20"/>
          <w:szCs w:val="20"/>
        </w:rPr>
      </w:pPr>
      <w:r>
        <w:rPr>
          <w:rFonts w:ascii="Arial" w:hAnsi="Arial" w:cs="Arial"/>
          <w:sz w:val="20"/>
          <w:szCs w:val="20"/>
        </w:rPr>
        <w:t>Provide treatment to and use lived experience in providing crisis intervention and case management services</w:t>
      </w:r>
    </w:p>
    <w:p w14:paraId="2DB1107A" w14:textId="77777777" w:rsidR="00767C04" w:rsidRDefault="00767C04" w:rsidP="00767C04">
      <w:pPr>
        <w:pStyle w:val="NoSpacing"/>
        <w:numPr>
          <w:ilvl w:val="0"/>
          <w:numId w:val="11"/>
        </w:numPr>
        <w:rPr>
          <w:rFonts w:ascii="Arial" w:hAnsi="Arial" w:cs="Arial"/>
          <w:sz w:val="20"/>
          <w:szCs w:val="20"/>
        </w:rPr>
      </w:pPr>
      <w:r>
        <w:rPr>
          <w:rFonts w:ascii="Arial" w:hAnsi="Arial" w:cs="Arial"/>
          <w:sz w:val="20"/>
          <w:szCs w:val="20"/>
        </w:rPr>
        <w:t>Provide triage, assessment, crisis de-escalation/resolution, coordination with local hospitals, police, fire, medical and behavioral health services, crisis planning and follow up</w:t>
      </w:r>
    </w:p>
    <w:p w14:paraId="7CD1D323" w14:textId="77777777" w:rsidR="00767C04" w:rsidRDefault="00767C04" w:rsidP="00767C04">
      <w:pPr>
        <w:pStyle w:val="NoSpacing"/>
        <w:numPr>
          <w:ilvl w:val="0"/>
          <w:numId w:val="11"/>
        </w:numPr>
        <w:rPr>
          <w:rFonts w:ascii="Arial" w:hAnsi="Arial" w:cs="Arial"/>
          <w:sz w:val="20"/>
          <w:szCs w:val="20"/>
        </w:rPr>
      </w:pPr>
      <w:r>
        <w:rPr>
          <w:rFonts w:ascii="Arial" w:hAnsi="Arial" w:cs="Arial"/>
          <w:sz w:val="20"/>
          <w:szCs w:val="20"/>
        </w:rPr>
        <w:t>Manage walk-in, telephone and community-based crises</w:t>
      </w:r>
    </w:p>
    <w:p w14:paraId="189DD61C" w14:textId="392E427C" w:rsidR="00767C04" w:rsidRDefault="00767C04" w:rsidP="00767C04">
      <w:pPr>
        <w:pStyle w:val="NoSpacing"/>
        <w:numPr>
          <w:ilvl w:val="0"/>
          <w:numId w:val="11"/>
        </w:numPr>
        <w:rPr>
          <w:rFonts w:ascii="Arial" w:hAnsi="Arial" w:cs="Arial"/>
          <w:sz w:val="20"/>
          <w:szCs w:val="20"/>
        </w:rPr>
      </w:pPr>
      <w:r>
        <w:rPr>
          <w:rFonts w:ascii="Arial" w:hAnsi="Arial" w:cs="Arial"/>
          <w:sz w:val="20"/>
          <w:szCs w:val="20"/>
        </w:rPr>
        <w:t>Delivers services primarily in the community where the client is located, including shelters and client ho</w:t>
      </w:r>
      <w:r w:rsidR="007C0C3D">
        <w:rPr>
          <w:rFonts w:ascii="Arial" w:hAnsi="Arial" w:cs="Arial"/>
          <w:sz w:val="20"/>
          <w:szCs w:val="20"/>
        </w:rPr>
        <w:t>m</w:t>
      </w:r>
      <w:r>
        <w:rPr>
          <w:rFonts w:ascii="Arial" w:hAnsi="Arial" w:cs="Arial"/>
          <w:sz w:val="20"/>
          <w:szCs w:val="20"/>
        </w:rPr>
        <w:t>es</w:t>
      </w:r>
    </w:p>
    <w:p w14:paraId="7A2BB554" w14:textId="77777777" w:rsidR="00767C04" w:rsidRDefault="00767C04" w:rsidP="00767C04">
      <w:pPr>
        <w:pStyle w:val="NoSpacing"/>
        <w:numPr>
          <w:ilvl w:val="0"/>
          <w:numId w:val="11"/>
        </w:numPr>
        <w:rPr>
          <w:rFonts w:ascii="Arial" w:hAnsi="Arial" w:cs="Arial"/>
          <w:sz w:val="20"/>
          <w:szCs w:val="20"/>
        </w:rPr>
      </w:pPr>
      <w:r>
        <w:rPr>
          <w:rFonts w:ascii="Arial" w:hAnsi="Arial" w:cs="Arial"/>
          <w:sz w:val="20"/>
          <w:szCs w:val="20"/>
        </w:rPr>
        <w:t>Provides referral and disposition options appropriate to the client’s needs and safety including warm hand offs to referral sources. Schedules outpatients follow ups</w:t>
      </w:r>
    </w:p>
    <w:p w14:paraId="79D84A74" w14:textId="77777777" w:rsidR="00767C04" w:rsidRDefault="00767C04" w:rsidP="00767C04">
      <w:pPr>
        <w:pStyle w:val="NoSpacing"/>
        <w:numPr>
          <w:ilvl w:val="0"/>
          <w:numId w:val="11"/>
        </w:numPr>
        <w:rPr>
          <w:rFonts w:ascii="Arial" w:hAnsi="Arial" w:cs="Arial"/>
          <w:sz w:val="20"/>
          <w:szCs w:val="20"/>
        </w:rPr>
      </w:pPr>
      <w:r>
        <w:rPr>
          <w:rFonts w:ascii="Arial" w:hAnsi="Arial" w:cs="Arial"/>
          <w:sz w:val="20"/>
          <w:szCs w:val="20"/>
        </w:rPr>
        <w:t>Responds to Call4Calm requests and regional call hubs such as 988</w:t>
      </w:r>
    </w:p>
    <w:p w14:paraId="79AD368E" w14:textId="77777777" w:rsidR="00767C04" w:rsidRPr="00000B35" w:rsidRDefault="00767C04" w:rsidP="00767C04">
      <w:pPr>
        <w:pStyle w:val="NoSpacing"/>
        <w:numPr>
          <w:ilvl w:val="0"/>
          <w:numId w:val="11"/>
        </w:numPr>
        <w:rPr>
          <w:rFonts w:ascii="Arial" w:hAnsi="Arial" w:cs="Arial"/>
          <w:sz w:val="18"/>
          <w:szCs w:val="18"/>
        </w:rPr>
      </w:pPr>
      <w:r w:rsidRPr="00000B35">
        <w:rPr>
          <w:rFonts w:ascii="Arial" w:hAnsi="Arial" w:cs="Arial"/>
          <w:sz w:val="18"/>
          <w:szCs w:val="18"/>
        </w:rPr>
        <w:t>Evaluation of unfunded individuals and apply for Medicaid Coordinates with CARES line for individuals funded with Medicaid</w:t>
      </w:r>
    </w:p>
    <w:p w14:paraId="0512CD84" w14:textId="77777777" w:rsidR="00767C04" w:rsidRDefault="00767C04" w:rsidP="00767C04">
      <w:pPr>
        <w:pStyle w:val="NoSpacing"/>
        <w:rPr>
          <w:rFonts w:ascii="Arial" w:hAnsi="Arial" w:cs="Arial"/>
          <w:b/>
          <w:bCs/>
          <w:sz w:val="20"/>
          <w:szCs w:val="20"/>
          <w:u w:val="single"/>
        </w:rPr>
      </w:pPr>
      <w:r w:rsidRPr="008A0D67">
        <w:rPr>
          <w:rFonts w:ascii="Arial" w:hAnsi="Arial" w:cs="Arial"/>
          <w:b/>
          <w:bCs/>
          <w:sz w:val="20"/>
          <w:szCs w:val="20"/>
          <w:u w:val="single"/>
        </w:rPr>
        <w:t>Qualifications:</w:t>
      </w:r>
    </w:p>
    <w:p w14:paraId="3D62F208" w14:textId="77777777" w:rsidR="00767C04" w:rsidRPr="00010C26" w:rsidRDefault="00767C04" w:rsidP="00767C04">
      <w:pPr>
        <w:pStyle w:val="NoSpacing"/>
        <w:numPr>
          <w:ilvl w:val="0"/>
          <w:numId w:val="12"/>
        </w:numPr>
        <w:rPr>
          <w:rFonts w:ascii="Arial" w:hAnsi="Arial" w:cs="Arial"/>
          <w:sz w:val="20"/>
          <w:szCs w:val="20"/>
        </w:rPr>
      </w:pPr>
      <w:r w:rsidRPr="00010C26">
        <w:rPr>
          <w:rFonts w:ascii="Arial" w:hAnsi="Arial" w:cs="Arial"/>
          <w:sz w:val="20"/>
          <w:szCs w:val="20"/>
        </w:rPr>
        <w:t>Recovery Support Specialists (RSS) draw on their own life experiences to help others develop and maintain their recovery from substance abuse disorders, mental health disorders, or dual diagnoses.</w:t>
      </w:r>
    </w:p>
    <w:p w14:paraId="17EBF5C6" w14:textId="77777777" w:rsidR="00767C04" w:rsidRPr="00010C26" w:rsidRDefault="00767C04" w:rsidP="00767C04">
      <w:pPr>
        <w:pStyle w:val="NoSpacing"/>
        <w:numPr>
          <w:ilvl w:val="0"/>
          <w:numId w:val="12"/>
        </w:numPr>
        <w:rPr>
          <w:rFonts w:ascii="Arial" w:hAnsi="Arial" w:cs="Arial"/>
          <w:sz w:val="20"/>
          <w:szCs w:val="20"/>
        </w:rPr>
      </w:pPr>
      <w:r w:rsidRPr="00010C26">
        <w:rPr>
          <w:rFonts w:ascii="Arial" w:hAnsi="Arial" w:cs="Arial"/>
          <w:sz w:val="20"/>
          <w:szCs w:val="20"/>
        </w:rPr>
        <w:t>Experience working with adults and children with mental health and/or substance use needs</w:t>
      </w:r>
    </w:p>
    <w:p w14:paraId="524070BD" w14:textId="77777777" w:rsidR="00767C04" w:rsidRPr="00010C26" w:rsidRDefault="00767C04" w:rsidP="00767C04">
      <w:pPr>
        <w:pStyle w:val="NoSpacing"/>
        <w:numPr>
          <w:ilvl w:val="0"/>
          <w:numId w:val="12"/>
        </w:numPr>
        <w:rPr>
          <w:rFonts w:ascii="Arial" w:hAnsi="Arial" w:cs="Arial"/>
          <w:sz w:val="20"/>
          <w:szCs w:val="20"/>
        </w:rPr>
      </w:pPr>
      <w:r w:rsidRPr="00010C26">
        <w:rPr>
          <w:rFonts w:ascii="Arial" w:hAnsi="Arial" w:cs="Arial"/>
          <w:sz w:val="20"/>
          <w:szCs w:val="20"/>
        </w:rPr>
        <w:t>CRSS certification or capable of attaining the credential within 18 months of hire</w:t>
      </w:r>
    </w:p>
    <w:p w14:paraId="0D31EB43" w14:textId="77777777" w:rsidR="00767C04" w:rsidRPr="00010C26" w:rsidRDefault="00767C04" w:rsidP="00767C04">
      <w:pPr>
        <w:pStyle w:val="NoSpacing"/>
        <w:numPr>
          <w:ilvl w:val="0"/>
          <w:numId w:val="12"/>
        </w:numPr>
        <w:rPr>
          <w:rFonts w:ascii="Arial" w:hAnsi="Arial" w:cs="Arial"/>
          <w:sz w:val="20"/>
          <w:szCs w:val="20"/>
        </w:rPr>
      </w:pPr>
      <w:r w:rsidRPr="00010C26">
        <w:rPr>
          <w:rFonts w:ascii="Arial" w:hAnsi="Arial" w:cs="Arial"/>
          <w:sz w:val="20"/>
          <w:szCs w:val="20"/>
        </w:rPr>
        <w:t>Bilingual Spanish preferred</w:t>
      </w:r>
    </w:p>
    <w:p w14:paraId="4F1B32B2" w14:textId="77777777" w:rsidR="00767C04" w:rsidRPr="00010C26" w:rsidRDefault="00767C04" w:rsidP="00767C04">
      <w:pPr>
        <w:pStyle w:val="NoSpacing"/>
        <w:numPr>
          <w:ilvl w:val="0"/>
          <w:numId w:val="12"/>
        </w:numPr>
        <w:rPr>
          <w:rFonts w:ascii="Arial" w:hAnsi="Arial" w:cs="Arial"/>
          <w:sz w:val="20"/>
          <w:szCs w:val="20"/>
        </w:rPr>
      </w:pPr>
      <w:r w:rsidRPr="00010C26">
        <w:rPr>
          <w:rFonts w:ascii="Arial" w:hAnsi="Arial" w:cs="Arial"/>
          <w:sz w:val="20"/>
          <w:szCs w:val="20"/>
        </w:rPr>
        <w:t>Must be able to work independently and be willing to travel in the community (Kane County and nearby Cook)</w:t>
      </w:r>
    </w:p>
    <w:p w14:paraId="6174A9D5" w14:textId="77777777" w:rsidR="00767C04" w:rsidRPr="00010C26" w:rsidRDefault="00767C04" w:rsidP="00767C04">
      <w:pPr>
        <w:pStyle w:val="NoSpacing"/>
        <w:numPr>
          <w:ilvl w:val="0"/>
          <w:numId w:val="12"/>
        </w:numPr>
        <w:rPr>
          <w:rFonts w:ascii="Arial" w:hAnsi="Arial" w:cs="Arial"/>
          <w:sz w:val="20"/>
          <w:szCs w:val="20"/>
        </w:rPr>
      </w:pPr>
      <w:r w:rsidRPr="00010C26">
        <w:rPr>
          <w:rFonts w:ascii="Arial" w:hAnsi="Arial" w:cs="Arial"/>
          <w:sz w:val="20"/>
          <w:szCs w:val="20"/>
        </w:rPr>
        <w:t>Willing to transport clients when appropriate, current driver’s license, automobile, and auto insurance required</w:t>
      </w:r>
    </w:p>
    <w:p w14:paraId="53A4420B" w14:textId="20146142" w:rsidR="00767C04" w:rsidRPr="00605C86" w:rsidRDefault="00767C04" w:rsidP="00767C04">
      <w:pPr>
        <w:pStyle w:val="NoSpacing"/>
        <w:rPr>
          <w:rFonts w:ascii="Arial" w:hAnsi="Arial" w:cs="Arial"/>
          <w:sz w:val="20"/>
          <w:szCs w:val="20"/>
        </w:rPr>
      </w:pPr>
      <w:r w:rsidRPr="00060778">
        <w:rPr>
          <w:rFonts w:ascii="Arial" w:hAnsi="Arial" w:cs="Arial"/>
          <w:b/>
          <w:bCs/>
          <w:sz w:val="20"/>
          <w:szCs w:val="20"/>
          <w:u w:val="single"/>
        </w:rPr>
        <w:t>Hours:</w:t>
      </w:r>
      <w:r w:rsidRPr="00060778">
        <w:rPr>
          <w:rFonts w:ascii="Arial" w:hAnsi="Arial" w:cs="Arial"/>
          <w:sz w:val="20"/>
          <w:szCs w:val="20"/>
        </w:rPr>
        <w:t xml:space="preserve"> Monday – Friday </w:t>
      </w:r>
      <w:r>
        <w:rPr>
          <w:rFonts w:ascii="Arial" w:hAnsi="Arial" w:cs="Arial"/>
          <w:sz w:val="20"/>
          <w:szCs w:val="20"/>
        </w:rPr>
        <w:t>3</w:t>
      </w:r>
      <w:r w:rsidRPr="00060778">
        <w:rPr>
          <w:rFonts w:ascii="Arial" w:hAnsi="Arial" w:cs="Arial"/>
          <w:sz w:val="20"/>
          <w:szCs w:val="20"/>
        </w:rPr>
        <w:t>:</w:t>
      </w:r>
      <w:r>
        <w:rPr>
          <w:rFonts w:ascii="Arial" w:hAnsi="Arial" w:cs="Arial"/>
          <w:sz w:val="20"/>
          <w:szCs w:val="20"/>
        </w:rPr>
        <w:t>30</w:t>
      </w:r>
      <w:r w:rsidRPr="00060778">
        <w:rPr>
          <w:rFonts w:ascii="Arial" w:hAnsi="Arial" w:cs="Arial"/>
          <w:sz w:val="20"/>
          <w:szCs w:val="20"/>
        </w:rPr>
        <w:t xml:space="preserve"> </w:t>
      </w:r>
      <w:r>
        <w:rPr>
          <w:rFonts w:ascii="Arial" w:hAnsi="Arial" w:cs="Arial"/>
          <w:sz w:val="20"/>
          <w:szCs w:val="20"/>
        </w:rPr>
        <w:t>pm</w:t>
      </w:r>
      <w:r w:rsidRPr="00060778">
        <w:rPr>
          <w:rFonts w:ascii="Arial" w:hAnsi="Arial" w:cs="Arial"/>
          <w:sz w:val="20"/>
          <w:szCs w:val="20"/>
        </w:rPr>
        <w:t xml:space="preserve"> – </w:t>
      </w:r>
      <w:r>
        <w:rPr>
          <w:rFonts w:ascii="Arial" w:hAnsi="Arial" w:cs="Arial"/>
          <w:sz w:val="20"/>
          <w:szCs w:val="20"/>
        </w:rPr>
        <w:t>12am</w:t>
      </w:r>
      <w:r w:rsidRPr="00060778">
        <w:rPr>
          <w:rFonts w:ascii="Arial" w:hAnsi="Arial" w:cs="Arial"/>
          <w:sz w:val="20"/>
          <w:szCs w:val="20"/>
        </w:rPr>
        <w:t>, 40 hour work week</w:t>
      </w:r>
    </w:p>
    <w:p w14:paraId="2805BFC2" w14:textId="77777777" w:rsidR="00E3061D" w:rsidRDefault="00E3061D" w:rsidP="00AF2887">
      <w:pPr>
        <w:pStyle w:val="Heading1"/>
        <w:spacing w:before="0" w:beforeAutospacing="0" w:after="0" w:afterAutospacing="0"/>
        <w:rPr>
          <w:rFonts w:ascii="Arial" w:hAnsi="Arial" w:cs="Arial"/>
          <w:color w:val="0070C0"/>
          <w:sz w:val="24"/>
          <w:szCs w:val="24"/>
          <w:u w:val="single"/>
        </w:rPr>
      </w:pPr>
    </w:p>
    <w:p w14:paraId="374B1AD2" w14:textId="2C53DB03" w:rsidR="00AF2887" w:rsidRPr="00AF2887" w:rsidRDefault="00AF2887" w:rsidP="00AF2887">
      <w:pPr>
        <w:pStyle w:val="Heading1"/>
        <w:spacing w:before="0" w:beforeAutospacing="0" w:after="0" w:afterAutospacing="0"/>
        <w:rPr>
          <w:rFonts w:ascii="Arial" w:hAnsi="Arial" w:cs="Arial"/>
          <w:color w:val="0070C0"/>
          <w:sz w:val="24"/>
          <w:szCs w:val="24"/>
          <w:u w:val="single"/>
        </w:rPr>
      </w:pPr>
      <w:r w:rsidRPr="00AF2887">
        <w:rPr>
          <w:rFonts w:ascii="Arial" w:hAnsi="Arial" w:cs="Arial"/>
          <w:color w:val="0070C0"/>
          <w:sz w:val="24"/>
          <w:szCs w:val="24"/>
          <w:u w:val="single"/>
        </w:rPr>
        <w:t xml:space="preserve">ATOD Prevention Specialist, ATOD </w:t>
      </w:r>
    </w:p>
    <w:p w14:paraId="5750CD7E" w14:textId="77777777" w:rsidR="00AF2887" w:rsidRPr="00AF2887" w:rsidRDefault="00AF2887" w:rsidP="00AF2887">
      <w:pPr>
        <w:pStyle w:val="Heading1"/>
        <w:shd w:val="clear" w:color="auto" w:fill="FFFFFF"/>
        <w:spacing w:before="0" w:beforeAutospacing="0" w:after="0" w:afterAutospacing="0"/>
        <w:rPr>
          <w:rFonts w:ascii="Arial" w:hAnsi="Arial" w:cs="Arial"/>
          <w:sz w:val="20"/>
          <w:szCs w:val="20"/>
          <w:u w:val="single"/>
        </w:rPr>
      </w:pPr>
      <w:r w:rsidRPr="00AF2887">
        <w:rPr>
          <w:rFonts w:ascii="Arial" w:hAnsi="Arial" w:cs="Arial"/>
          <w:sz w:val="20"/>
          <w:szCs w:val="20"/>
          <w:u w:val="single"/>
        </w:rPr>
        <w:t>Responsibilities:</w:t>
      </w:r>
    </w:p>
    <w:p w14:paraId="51E8477E"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Be part of an energetic and fun environment working closely with youth to provide alternatives to make a life changing positive impact</w:t>
      </w:r>
    </w:p>
    <w:p w14:paraId="570B9C1E"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Be involved with youth on attending summer camp, leadership conferences, motivational activities for youth</w:t>
      </w:r>
    </w:p>
    <w:p w14:paraId="73710196"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Maintain positive lines of communication and support towards youth and their parents</w:t>
      </w:r>
    </w:p>
    <w:p w14:paraId="5156DDC3"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Involvement in all DHS ATOD prevention grant deliverables for youth targeted population</w:t>
      </w:r>
    </w:p>
    <w:p w14:paraId="0C866EDD"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Establish and maintain relationships with appropriate staff/persons in other agencies, schools and other community organizations</w:t>
      </w:r>
    </w:p>
    <w:p w14:paraId="1C57D2C7"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Create and implement presentations to serve the needs of the community and increase community awareness of prevention (i.e., Kane County Institute Days, Elgin Police Department Panel Discussions)</w:t>
      </w:r>
    </w:p>
    <w:p w14:paraId="703DE280"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Maintain adequate activity records and submit requested reports to the ATOD Supervisor as directed</w:t>
      </w:r>
    </w:p>
    <w:p w14:paraId="112729E9"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Maintain a working knowledge of substance misuse with emphasis on local situations and developments</w:t>
      </w:r>
    </w:p>
    <w:p w14:paraId="267F8838"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Participate in activities/conferences that update knowledge and skills in prevention and the field of substance misuse in general</w:t>
      </w:r>
    </w:p>
    <w:p w14:paraId="05998525" w14:textId="77777777" w:rsidR="00AF2887" w:rsidRPr="00AF2887" w:rsidRDefault="00AF2887" w:rsidP="00AF2887">
      <w:pPr>
        <w:pStyle w:val="Heading1"/>
        <w:numPr>
          <w:ilvl w:val="0"/>
          <w:numId w:val="5"/>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Make recommendations concerning programs, policies, procedures and materials needed to improve the functioning of the Prevention Program as well as the Agency overall.</w:t>
      </w:r>
    </w:p>
    <w:p w14:paraId="6D9583C7" w14:textId="77777777" w:rsidR="00AF2887" w:rsidRPr="006B45A9" w:rsidRDefault="00AF2887" w:rsidP="00AF2887">
      <w:pPr>
        <w:pStyle w:val="Heading1"/>
        <w:shd w:val="clear" w:color="auto" w:fill="FFFFFF"/>
        <w:spacing w:before="0" w:beforeAutospacing="0" w:after="0" w:afterAutospacing="0"/>
        <w:rPr>
          <w:rFonts w:ascii="Arial" w:hAnsi="Arial" w:cs="Arial"/>
          <w:sz w:val="20"/>
          <w:szCs w:val="20"/>
        </w:rPr>
      </w:pPr>
      <w:r w:rsidRPr="006B45A9">
        <w:rPr>
          <w:rFonts w:ascii="Arial" w:hAnsi="Arial" w:cs="Arial"/>
          <w:sz w:val="20"/>
          <w:szCs w:val="20"/>
          <w:u w:val="single"/>
        </w:rPr>
        <w:t>Qualifications:</w:t>
      </w:r>
      <w:r w:rsidRPr="006B45A9">
        <w:rPr>
          <w:rFonts w:ascii="Arial" w:hAnsi="Arial" w:cs="Arial"/>
          <w:sz w:val="20"/>
          <w:szCs w:val="20"/>
        </w:rPr>
        <w:t xml:space="preserve"> </w:t>
      </w:r>
    </w:p>
    <w:p w14:paraId="1BED50FF" w14:textId="77777777" w:rsidR="00AF2887" w:rsidRPr="00AF2887" w:rsidRDefault="00AF2887" w:rsidP="00AF2887">
      <w:pPr>
        <w:pStyle w:val="Heading1"/>
        <w:numPr>
          <w:ilvl w:val="0"/>
          <w:numId w:val="6"/>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 xml:space="preserve">Bachelor's degree or equivalent experience; or Prevention Certification and/or certification in a related field </w:t>
      </w:r>
    </w:p>
    <w:p w14:paraId="7A490918" w14:textId="77777777" w:rsidR="00AF2887" w:rsidRPr="00AF2887" w:rsidRDefault="00AF2887" w:rsidP="00AF2887">
      <w:pPr>
        <w:pStyle w:val="Heading1"/>
        <w:numPr>
          <w:ilvl w:val="0"/>
          <w:numId w:val="6"/>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Must have excellent English communication skills</w:t>
      </w:r>
    </w:p>
    <w:p w14:paraId="5EEEE257" w14:textId="77777777" w:rsidR="00AF2887" w:rsidRPr="00AF2887" w:rsidRDefault="00AF2887" w:rsidP="00AF2887">
      <w:pPr>
        <w:pStyle w:val="Heading1"/>
        <w:numPr>
          <w:ilvl w:val="0"/>
          <w:numId w:val="6"/>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Must be able to work a flexible schedule and be able to travel</w:t>
      </w:r>
    </w:p>
    <w:p w14:paraId="0D6E10EE" w14:textId="77777777" w:rsidR="00AF2887" w:rsidRPr="00AF2887" w:rsidRDefault="00AF2887" w:rsidP="00AF2887">
      <w:pPr>
        <w:pStyle w:val="Heading1"/>
        <w:numPr>
          <w:ilvl w:val="0"/>
          <w:numId w:val="6"/>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Valid Illinois driver’s license, automobile insurance and vehicle</w:t>
      </w:r>
    </w:p>
    <w:p w14:paraId="528C2E76" w14:textId="77777777" w:rsidR="00AF2887" w:rsidRPr="00AF2887" w:rsidRDefault="00AF2887" w:rsidP="00AF2887">
      <w:pPr>
        <w:pStyle w:val="Heading1"/>
        <w:numPr>
          <w:ilvl w:val="0"/>
          <w:numId w:val="6"/>
        </w:numPr>
        <w:shd w:val="clear" w:color="auto" w:fill="FFFFFF"/>
        <w:spacing w:before="0" w:beforeAutospacing="0" w:after="0" w:afterAutospacing="0"/>
        <w:rPr>
          <w:rFonts w:ascii="Arial" w:hAnsi="Arial" w:cs="Arial"/>
          <w:b w:val="0"/>
          <w:bCs w:val="0"/>
          <w:sz w:val="20"/>
          <w:szCs w:val="20"/>
        </w:rPr>
      </w:pPr>
      <w:r w:rsidRPr="00AF2887">
        <w:rPr>
          <w:rFonts w:ascii="Arial" w:hAnsi="Arial" w:cs="Arial"/>
          <w:b w:val="0"/>
          <w:bCs w:val="0"/>
          <w:sz w:val="20"/>
          <w:szCs w:val="20"/>
        </w:rPr>
        <w:t>Bi-lingual Spanish is preferred, but not essential</w:t>
      </w:r>
    </w:p>
    <w:p w14:paraId="66DF40F4" w14:textId="77777777" w:rsidR="00AF2887" w:rsidRPr="00AF2887" w:rsidRDefault="00AF2887" w:rsidP="00AF2887">
      <w:pPr>
        <w:pStyle w:val="Heading1"/>
        <w:shd w:val="clear" w:color="auto" w:fill="FFFFFF"/>
        <w:spacing w:before="0" w:beforeAutospacing="0" w:after="0" w:afterAutospacing="0"/>
        <w:rPr>
          <w:rFonts w:ascii="Arial" w:hAnsi="Arial" w:cs="Arial"/>
          <w:b w:val="0"/>
          <w:bCs w:val="0"/>
          <w:sz w:val="20"/>
          <w:szCs w:val="20"/>
        </w:rPr>
      </w:pPr>
      <w:r w:rsidRPr="006B45A9">
        <w:rPr>
          <w:rFonts w:ascii="Arial" w:hAnsi="Arial" w:cs="Arial"/>
          <w:sz w:val="20"/>
          <w:szCs w:val="20"/>
          <w:u w:val="single"/>
        </w:rPr>
        <w:t>Hours:</w:t>
      </w:r>
      <w:r w:rsidRPr="00AF2887">
        <w:rPr>
          <w:rFonts w:ascii="Arial" w:hAnsi="Arial" w:cs="Arial"/>
          <w:b w:val="0"/>
          <w:bCs w:val="0"/>
          <w:sz w:val="20"/>
          <w:szCs w:val="20"/>
        </w:rPr>
        <w:t xml:space="preserve">  </w:t>
      </w:r>
      <w:bookmarkStart w:id="2" w:name="_Hlk125112877"/>
      <w:r w:rsidRPr="00AF2887">
        <w:rPr>
          <w:rFonts w:ascii="Arial" w:hAnsi="Arial" w:cs="Arial"/>
          <w:b w:val="0"/>
          <w:bCs w:val="0"/>
          <w:sz w:val="20"/>
          <w:szCs w:val="20"/>
        </w:rPr>
        <w:t>Monday – Friday</w:t>
      </w:r>
      <w:bookmarkEnd w:id="2"/>
      <w:r w:rsidRPr="00AF2887">
        <w:rPr>
          <w:rFonts w:ascii="Arial" w:hAnsi="Arial" w:cs="Arial"/>
          <w:b w:val="0"/>
          <w:bCs w:val="0"/>
          <w:sz w:val="20"/>
          <w:szCs w:val="20"/>
        </w:rPr>
        <w:t>, 40 work hours weekly.  Schedule can fluctuate 7am – 3:30pm or 9am – 5:30pm.</w:t>
      </w:r>
    </w:p>
    <w:p w14:paraId="2527A47F" w14:textId="193E747E" w:rsidR="00AF2887" w:rsidRPr="00767C04" w:rsidRDefault="00AF2887" w:rsidP="00D2076C">
      <w:pPr>
        <w:pStyle w:val="Heading1"/>
        <w:shd w:val="clear" w:color="auto" w:fill="FFFFFF"/>
        <w:spacing w:before="0" w:beforeAutospacing="0" w:after="0" w:afterAutospacing="0"/>
        <w:rPr>
          <w:rFonts w:ascii="Arial" w:hAnsi="Arial" w:cs="Arial"/>
          <w:b w:val="0"/>
          <w:bCs w:val="0"/>
          <w:sz w:val="20"/>
          <w:szCs w:val="20"/>
          <w:u w:val="single"/>
        </w:rPr>
      </w:pPr>
      <w:r w:rsidRPr="00AF2887">
        <w:rPr>
          <w:rFonts w:ascii="Arial" w:hAnsi="Arial" w:cs="Arial"/>
          <w:b w:val="0"/>
          <w:bCs w:val="0"/>
          <w:sz w:val="20"/>
          <w:szCs w:val="20"/>
        </w:rPr>
        <w:t xml:space="preserve"> Some evenings and weekends on special events</w:t>
      </w:r>
    </w:p>
    <w:p w14:paraId="7F02E3F9" w14:textId="709F2A53" w:rsidR="00D2076C" w:rsidRPr="00876542" w:rsidRDefault="00D2076C" w:rsidP="00D2076C">
      <w:pPr>
        <w:pStyle w:val="Heading1"/>
        <w:shd w:val="clear" w:color="auto" w:fill="FFFFFF"/>
        <w:spacing w:before="0" w:beforeAutospacing="0" w:after="0" w:afterAutospacing="0"/>
        <w:rPr>
          <w:rFonts w:ascii="Arial" w:hAnsi="Arial" w:cs="Arial"/>
          <w:b w:val="0"/>
          <w:bCs w:val="0"/>
          <w:color w:val="00B050"/>
          <w:sz w:val="16"/>
          <w:szCs w:val="16"/>
          <w:u w:val="single"/>
        </w:rPr>
      </w:pPr>
      <w:r w:rsidRPr="004A4C20">
        <w:rPr>
          <w:rFonts w:ascii="Arial" w:hAnsi="Arial" w:cs="Arial"/>
          <w:color w:val="0070C0"/>
          <w:sz w:val="24"/>
          <w:szCs w:val="24"/>
          <w:u w:val="single"/>
        </w:rPr>
        <w:t>Emergency Therapist, PEP – Sherman</w:t>
      </w:r>
      <w:r>
        <w:rPr>
          <w:rFonts w:ascii="Arial" w:hAnsi="Arial" w:cs="Arial"/>
          <w:color w:val="0070C0"/>
          <w:sz w:val="24"/>
          <w:szCs w:val="24"/>
        </w:rPr>
        <w:tab/>
      </w:r>
      <w:r w:rsidRPr="00876542">
        <w:rPr>
          <w:rFonts w:ascii="Arial" w:hAnsi="Arial" w:cs="Arial"/>
          <w:color w:val="0070C0"/>
          <w:sz w:val="20"/>
          <w:szCs w:val="20"/>
        </w:rPr>
        <w:t xml:space="preserve">                                          </w:t>
      </w:r>
      <w:r>
        <w:rPr>
          <w:rFonts w:ascii="Arial" w:hAnsi="Arial" w:cs="Arial"/>
          <w:color w:val="0070C0"/>
          <w:sz w:val="20"/>
          <w:szCs w:val="20"/>
        </w:rPr>
        <w:t xml:space="preserve">              </w:t>
      </w:r>
    </w:p>
    <w:p w14:paraId="2CF0BE25" w14:textId="77777777" w:rsidR="00D2076C" w:rsidRDefault="00D2076C" w:rsidP="00D2076C">
      <w:pPr>
        <w:pStyle w:val="xxxxxmsonormal"/>
        <w:spacing w:before="0" w:beforeAutospacing="0" w:after="0" w:afterAutospacing="0"/>
        <w:rPr>
          <w:rFonts w:ascii="Arial" w:hAnsi="Arial" w:cs="Arial"/>
          <w:b/>
          <w:bCs/>
          <w:sz w:val="20"/>
          <w:szCs w:val="20"/>
          <w:u w:val="single"/>
        </w:rPr>
      </w:pPr>
      <w:r>
        <w:rPr>
          <w:rFonts w:ascii="Arial" w:hAnsi="Arial" w:cs="Arial"/>
          <w:b/>
          <w:bCs/>
          <w:sz w:val="20"/>
          <w:szCs w:val="20"/>
          <w:u w:val="single"/>
        </w:rPr>
        <w:t>Responsibilities:</w:t>
      </w:r>
    </w:p>
    <w:p w14:paraId="2ABB607E" w14:textId="77777777" w:rsidR="00D2076C" w:rsidRPr="006F3437" w:rsidRDefault="00D2076C" w:rsidP="00AF2887">
      <w:pPr>
        <w:pStyle w:val="NoSpacing"/>
        <w:numPr>
          <w:ilvl w:val="0"/>
          <w:numId w:val="1"/>
        </w:numPr>
        <w:rPr>
          <w:rFonts w:ascii="Arial" w:hAnsi="Arial" w:cs="Arial"/>
          <w:sz w:val="20"/>
          <w:szCs w:val="20"/>
        </w:rPr>
      </w:pPr>
      <w:r w:rsidRPr="006F3437">
        <w:rPr>
          <w:rFonts w:ascii="Arial" w:hAnsi="Arial" w:cs="Arial"/>
          <w:sz w:val="20"/>
          <w:szCs w:val="20"/>
        </w:rPr>
        <w:t>Provide emergency assessments and crisis intervention to adults and children at hospital emergency department in Elgin</w:t>
      </w:r>
    </w:p>
    <w:p w14:paraId="71718D73" w14:textId="77777777" w:rsidR="00D2076C" w:rsidRDefault="00D2076C" w:rsidP="00AF2887">
      <w:pPr>
        <w:pStyle w:val="NoSpacing"/>
        <w:numPr>
          <w:ilvl w:val="0"/>
          <w:numId w:val="1"/>
        </w:numPr>
        <w:rPr>
          <w:rFonts w:ascii="Arial" w:hAnsi="Arial" w:cs="Arial"/>
          <w:sz w:val="20"/>
          <w:szCs w:val="20"/>
        </w:rPr>
      </w:pPr>
      <w:r>
        <w:rPr>
          <w:rFonts w:ascii="Arial" w:hAnsi="Arial" w:cs="Arial"/>
          <w:sz w:val="20"/>
          <w:szCs w:val="20"/>
        </w:rPr>
        <w:t>Arrange psychiatric hospitalization and referrals as necessary</w:t>
      </w:r>
    </w:p>
    <w:p w14:paraId="2C4C6027" w14:textId="77777777" w:rsidR="00D2076C" w:rsidRDefault="00D2076C" w:rsidP="00D2076C">
      <w:pPr>
        <w:pStyle w:val="NoSpacing"/>
        <w:rPr>
          <w:rFonts w:ascii="Arial" w:hAnsi="Arial" w:cs="Arial"/>
          <w:b/>
          <w:bCs/>
          <w:sz w:val="20"/>
          <w:szCs w:val="20"/>
          <w:u w:val="single"/>
        </w:rPr>
      </w:pPr>
      <w:r>
        <w:rPr>
          <w:rFonts w:ascii="Arial" w:hAnsi="Arial" w:cs="Arial"/>
          <w:b/>
          <w:bCs/>
          <w:sz w:val="20"/>
          <w:szCs w:val="20"/>
          <w:u w:val="single"/>
        </w:rPr>
        <w:t>Qualifications:</w:t>
      </w:r>
    </w:p>
    <w:p w14:paraId="091176E3" w14:textId="77777777" w:rsidR="00D2076C" w:rsidRDefault="00D2076C" w:rsidP="00AF2887">
      <w:pPr>
        <w:pStyle w:val="NoSpacing"/>
        <w:numPr>
          <w:ilvl w:val="0"/>
          <w:numId w:val="1"/>
        </w:numPr>
        <w:rPr>
          <w:rFonts w:ascii="Arial" w:hAnsi="Arial" w:cs="Arial"/>
          <w:sz w:val="20"/>
          <w:szCs w:val="20"/>
        </w:rPr>
      </w:pPr>
      <w:r>
        <w:rPr>
          <w:rFonts w:ascii="Arial" w:hAnsi="Arial" w:cs="Arial"/>
          <w:sz w:val="20"/>
          <w:szCs w:val="20"/>
        </w:rPr>
        <w:t>Masters Degree in Social services, social work or counseling required</w:t>
      </w:r>
    </w:p>
    <w:p w14:paraId="7E0A9736" w14:textId="77777777" w:rsidR="00D2076C" w:rsidRDefault="00D2076C" w:rsidP="00AF2887">
      <w:pPr>
        <w:pStyle w:val="NoSpacing"/>
        <w:numPr>
          <w:ilvl w:val="0"/>
          <w:numId w:val="1"/>
        </w:numPr>
        <w:rPr>
          <w:rFonts w:ascii="Arial" w:hAnsi="Arial" w:cs="Arial"/>
          <w:sz w:val="20"/>
          <w:szCs w:val="20"/>
        </w:rPr>
      </w:pPr>
      <w:r>
        <w:rPr>
          <w:rFonts w:ascii="Arial" w:hAnsi="Arial" w:cs="Arial"/>
          <w:sz w:val="20"/>
          <w:szCs w:val="20"/>
        </w:rPr>
        <w:t>Current LPC, LSW or AMFT license required, or ability to obtain it within 90 days of hire</w:t>
      </w:r>
    </w:p>
    <w:p w14:paraId="7757EE05" w14:textId="77777777" w:rsidR="00D2076C" w:rsidRDefault="00D2076C" w:rsidP="00AF2887">
      <w:pPr>
        <w:pStyle w:val="NoSpacing"/>
        <w:numPr>
          <w:ilvl w:val="0"/>
          <w:numId w:val="1"/>
        </w:numPr>
        <w:rPr>
          <w:rFonts w:ascii="Arial" w:hAnsi="Arial" w:cs="Arial"/>
          <w:sz w:val="20"/>
          <w:szCs w:val="20"/>
        </w:rPr>
      </w:pPr>
      <w:r>
        <w:rPr>
          <w:rFonts w:ascii="Arial" w:hAnsi="Arial" w:cs="Arial"/>
          <w:sz w:val="20"/>
          <w:szCs w:val="20"/>
        </w:rPr>
        <w:t>Crisis work experience preferred</w:t>
      </w:r>
    </w:p>
    <w:p w14:paraId="03533C51" w14:textId="77777777" w:rsidR="00D2076C" w:rsidRDefault="00D2076C" w:rsidP="00AF2887">
      <w:pPr>
        <w:pStyle w:val="NoSpacing"/>
        <w:numPr>
          <w:ilvl w:val="0"/>
          <w:numId w:val="1"/>
        </w:numPr>
        <w:rPr>
          <w:rFonts w:ascii="Arial" w:hAnsi="Arial" w:cs="Arial"/>
          <w:sz w:val="20"/>
          <w:szCs w:val="20"/>
        </w:rPr>
      </w:pPr>
      <w:r>
        <w:rPr>
          <w:rFonts w:ascii="Arial" w:hAnsi="Arial" w:cs="Arial"/>
          <w:sz w:val="20"/>
          <w:szCs w:val="20"/>
        </w:rPr>
        <w:t>Must have valid Illinois driver's license, auto insurance and automobile</w:t>
      </w:r>
    </w:p>
    <w:p w14:paraId="4C99F8FD" w14:textId="3ADEF499" w:rsidR="00AF2887" w:rsidRPr="00767C04" w:rsidRDefault="00D2076C" w:rsidP="00767C04">
      <w:pPr>
        <w:pStyle w:val="NoSpacing"/>
        <w:rPr>
          <w:rFonts w:ascii="Arial" w:hAnsi="Arial" w:cs="Arial"/>
          <w:sz w:val="20"/>
          <w:szCs w:val="20"/>
        </w:rPr>
      </w:pPr>
      <w:r>
        <w:rPr>
          <w:rFonts w:ascii="Arial" w:hAnsi="Arial" w:cs="Arial"/>
          <w:b/>
          <w:bCs/>
          <w:sz w:val="20"/>
          <w:szCs w:val="20"/>
          <w:u w:val="single"/>
        </w:rPr>
        <w:t>Hours:</w:t>
      </w:r>
      <w:r>
        <w:rPr>
          <w:rFonts w:ascii="Arial" w:hAnsi="Arial" w:cs="Arial"/>
          <w:sz w:val="20"/>
          <w:szCs w:val="20"/>
        </w:rPr>
        <w:t xml:space="preserve"> Monday, Thursday, and Friday 7pm – 7:30am, 34.5 work hours per week</w:t>
      </w:r>
      <w:bookmarkEnd w:id="1"/>
    </w:p>
    <w:p w14:paraId="324A0EDE" w14:textId="77777777" w:rsidR="00141C15" w:rsidRPr="00715971" w:rsidRDefault="00141C15" w:rsidP="00141C15">
      <w:pPr>
        <w:pStyle w:val="Heading1"/>
        <w:shd w:val="clear" w:color="auto" w:fill="FFFFFF"/>
        <w:spacing w:before="0" w:beforeAutospacing="0" w:after="0" w:afterAutospacing="0"/>
        <w:rPr>
          <w:rFonts w:ascii="Arial" w:hAnsi="Arial" w:cs="Arial"/>
          <w:color w:val="0070C0"/>
          <w:sz w:val="24"/>
          <w:szCs w:val="24"/>
          <w:u w:val="single"/>
        </w:rPr>
      </w:pPr>
      <w:r w:rsidRPr="00715971">
        <w:rPr>
          <w:rFonts w:ascii="Arial" w:hAnsi="Arial" w:cs="Arial"/>
          <w:color w:val="0070C0"/>
          <w:sz w:val="24"/>
          <w:szCs w:val="24"/>
          <w:u w:val="single"/>
        </w:rPr>
        <w:lastRenderedPageBreak/>
        <w:t>Residential Case Manager</w:t>
      </w:r>
      <w:r w:rsidRPr="00767C04">
        <w:rPr>
          <w:rFonts w:ascii="Arial" w:hAnsi="Arial" w:cs="Arial"/>
          <w:color w:val="0070C0"/>
          <w:sz w:val="24"/>
          <w:szCs w:val="24"/>
          <w:u w:val="single"/>
        </w:rPr>
        <w:t>, HUD Leasing</w:t>
      </w:r>
    </w:p>
    <w:p w14:paraId="5E293349" w14:textId="77777777" w:rsidR="00141C15" w:rsidRPr="00715971" w:rsidRDefault="00141C15" w:rsidP="00141C15">
      <w:pPr>
        <w:pStyle w:val="xxxxxmsonormal"/>
        <w:spacing w:before="0" w:beforeAutospacing="0" w:after="0" w:afterAutospacing="0"/>
        <w:rPr>
          <w:rFonts w:ascii="Arial" w:hAnsi="Arial" w:cs="Arial"/>
          <w:b/>
          <w:bCs/>
          <w:sz w:val="20"/>
          <w:szCs w:val="20"/>
          <w:u w:val="single"/>
        </w:rPr>
      </w:pPr>
      <w:r w:rsidRPr="009F2315">
        <w:rPr>
          <w:rFonts w:ascii="Arial" w:hAnsi="Arial" w:cs="Arial"/>
          <w:b/>
          <w:bCs/>
          <w:sz w:val="20"/>
          <w:szCs w:val="20"/>
          <w:u w:val="single"/>
        </w:rPr>
        <w:t>Responsibilities:</w:t>
      </w:r>
      <w:r w:rsidRPr="00715971">
        <w:rPr>
          <w:rFonts w:ascii="Arial" w:hAnsi="Arial" w:cs="Arial"/>
          <w:b/>
          <w:bCs/>
          <w:sz w:val="20"/>
          <w:szCs w:val="20"/>
          <w:u w:val="single"/>
        </w:rPr>
        <w:t xml:space="preserve"> </w:t>
      </w:r>
    </w:p>
    <w:p w14:paraId="6DA17326"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Provide rehabilitation services</w:t>
      </w:r>
    </w:p>
    <w:p w14:paraId="65CB6DC4"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Develop treatment plans/ assessments and manage crisis for all residential clients</w:t>
      </w:r>
    </w:p>
    <w:p w14:paraId="483EE6DF"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Handle referrals and discharges for residential services</w:t>
      </w:r>
    </w:p>
    <w:p w14:paraId="302BDDB7"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Assist clients in obtaining/maintaining entitlements</w:t>
      </w:r>
    </w:p>
    <w:p w14:paraId="1DE5941E"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Assist clients in development of independent living skills</w:t>
      </w:r>
    </w:p>
    <w:p w14:paraId="3F41C01E" w14:textId="77777777" w:rsidR="006A125E" w:rsidRDefault="006A125E" w:rsidP="00141C15">
      <w:pPr>
        <w:pStyle w:val="NoSpacing"/>
        <w:rPr>
          <w:rFonts w:ascii="Arial" w:hAnsi="Arial" w:cs="Arial"/>
          <w:b/>
          <w:bCs/>
          <w:sz w:val="20"/>
          <w:szCs w:val="20"/>
          <w:u w:val="single"/>
        </w:rPr>
      </w:pPr>
    </w:p>
    <w:p w14:paraId="0B700630" w14:textId="5565D8FA" w:rsidR="00141C15" w:rsidRPr="00715971" w:rsidRDefault="00141C15" w:rsidP="00141C15">
      <w:pPr>
        <w:pStyle w:val="NoSpacing"/>
        <w:rPr>
          <w:rFonts w:ascii="Arial" w:hAnsi="Arial" w:cs="Arial"/>
          <w:b/>
          <w:bCs/>
          <w:sz w:val="20"/>
          <w:szCs w:val="20"/>
          <w:u w:val="single"/>
        </w:rPr>
      </w:pPr>
      <w:r w:rsidRPr="00715971">
        <w:rPr>
          <w:rFonts w:ascii="Arial" w:hAnsi="Arial" w:cs="Arial"/>
          <w:b/>
          <w:bCs/>
          <w:sz w:val="20"/>
          <w:szCs w:val="20"/>
          <w:u w:val="single"/>
        </w:rPr>
        <w:t xml:space="preserve">Qualifications: </w:t>
      </w:r>
    </w:p>
    <w:p w14:paraId="63AA1742"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Bachelor’s Degree in Human Service Field plus minimum one year mental health experience</w:t>
      </w:r>
    </w:p>
    <w:p w14:paraId="0F4B252F"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Willingness to work regularly scheduled hours, holidays and overtime in emergency situations</w:t>
      </w:r>
    </w:p>
    <w:p w14:paraId="50DE2642"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Must have the ability to work cooperatively with mentally ill adults, including providing transportation in personal and agency vehicles to local and long distance appointments on occasion</w:t>
      </w:r>
    </w:p>
    <w:p w14:paraId="756E95EE"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Ability to administer CPR and emergency first aid</w:t>
      </w:r>
    </w:p>
    <w:p w14:paraId="2E7AB124" w14:textId="77777777" w:rsidR="00141C15" w:rsidRPr="00715971" w:rsidRDefault="00141C15" w:rsidP="00AF2887">
      <w:pPr>
        <w:pStyle w:val="NoSpacing"/>
        <w:numPr>
          <w:ilvl w:val="0"/>
          <w:numId w:val="1"/>
        </w:numPr>
        <w:rPr>
          <w:rFonts w:ascii="Arial" w:hAnsi="Arial" w:cs="Arial"/>
          <w:sz w:val="20"/>
          <w:szCs w:val="20"/>
        </w:rPr>
      </w:pPr>
      <w:r w:rsidRPr="00715971">
        <w:rPr>
          <w:rFonts w:ascii="Arial" w:hAnsi="Arial" w:cs="Arial"/>
          <w:sz w:val="20"/>
          <w:szCs w:val="20"/>
        </w:rPr>
        <w:t>Must have valid Illinois driver’s license and automobile</w:t>
      </w:r>
    </w:p>
    <w:p w14:paraId="33EA7849" w14:textId="77777777" w:rsidR="00141C15" w:rsidRPr="00715971" w:rsidRDefault="00141C15" w:rsidP="00141C15">
      <w:pPr>
        <w:spacing w:after="0" w:line="240" w:lineRule="auto"/>
        <w:rPr>
          <w:rFonts w:ascii="Arial" w:hAnsi="Arial" w:cs="Arial"/>
          <w:sz w:val="20"/>
          <w:szCs w:val="20"/>
        </w:rPr>
      </w:pPr>
      <w:r w:rsidRPr="00715971">
        <w:rPr>
          <w:rFonts w:ascii="Arial" w:hAnsi="Arial" w:cs="Arial"/>
          <w:b/>
          <w:bCs/>
          <w:sz w:val="20"/>
          <w:szCs w:val="20"/>
          <w:u w:val="single"/>
        </w:rPr>
        <w:t>Hours:</w:t>
      </w:r>
      <w:r w:rsidRPr="00715971">
        <w:rPr>
          <w:rFonts w:ascii="Arial" w:eastAsia="Calibri" w:hAnsi="Arial" w:cs="Arial"/>
          <w:bCs/>
          <w:sz w:val="18"/>
          <w:szCs w:val="18"/>
        </w:rPr>
        <w:t xml:space="preserve"> </w:t>
      </w:r>
      <w:bookmarkStart w:id="3" w:name="_Hlk111799637"/>
      <w:r>
        <w:rPr>
          <w:rFonts w:ascii="Arial" w:eastAsia="Calibri" w:hAnsi="Arial" w:cs="Arial"/>
          <w:bCs/>
          <w:sz w:val="18"/>
          <w:szCs w:val="18"/>
        </w:rPr>
        <w:t xml:space="preserve"> </w:t>
      </w:r>
      <w:r w:rsidRPr="00715971">
        <w:rPr>
          <w:rFonts w:ascii="Arial" w:hAnsi="Arial" w:cs="Arial"/>
          <w:sz w:val="20"/>
          <w:szCs w:val="20"/>
        </w:rPr>
        <w:t>Monday – Friday, 8am – 3:30 pm, 35 hour work week</w:t>
      </w:r>
    </w:p>
    <w:bookmarkEnd w:id="3"/>
    <w:p w14:paraId="0900E931" w14:textId="77777777" w:rsidR="00AF2887" w:rsidRDefault="00AF2887" w:rsidP="007D7570">
      <w:pPr>
        <w:pStyle w:val="Heading1"/>
        <w:shd w:val="clear" w:color="auto" w:fill="FFFFFF"/>
        <w:spacing w:before="0" w:beforeAutospacing="0" w:after="0" w:afterAutospacing="0"/>
        <w:rPr>
          <w:rFonts w:ascii="Arial" w:hAnsi="Arial" w:cs="Arial"/>
          <w:color w:val="0070C0"/>
          <w:sz w:val="24"/>
          <w:szCs w:val="24"/>
          <w:u w:val="single"/>
        </w:rPr>
      </w:pPr>
    </w:p>
    <w:p w14:paraId="0B3F103D" w14:textId="77777777" w:rsidR="00767C04" w:rsidRPr="00F65A52" w:rsidRDefault="00767C04" w:rsidP="00767C04">
      <w:pPr>
        <w:pStyle w:val="Heading1"/>
        <w:shd w:val="clear" w:color="auto" w:fill="FFFFFF"/>
        <w:spacing w:before="0" w:beforeAutospacing="0" w:after="0" w:afterAutospacing="0"/>
        <w:rPr>
          <w:rFonts w:ascii="Arial" w:hAnsi="Arial" w:cs="Arial"/>
          <w:color w:val="0070C0"/>
          <w:sz w:val="24"/>
          <w:szCs w:val="24"/>
          <w:u w:val="single"/>
        </w:rPr>
      </w:pPr>
      <w:r w:rsidRPr="00F65A52">
        <w:rPr>
          <w:rFonts w:ascii="Arial" w:hAnsi="Arial" w:cs="Arial"/>
          <w:color w:val="0070C0"/>
          <w:sz w:val="24"/>
          <w:szCs w:val="24"/>
          <w:u w:val="single"/>
        </w:rPr>
        <w:t>CSP Supervisor, Crisis Stabilization Program</w:t>
      </w:r>
    </w:p>
    <w:p w14:paraId="0D5EB221" w14:textId="77777777" w:rsidR="00767C04" w:rsidRPr="00F65A52" w:rsidRDefault="00767C04" w:rsidP="00767C04">
      <w:pPr>
        <w:pStyle w:val="xxxxxxxmsonormal"/>
        <w:rPr>
          <w:rFonts w:ascii="Arial" w:hAnsi="Arial" w:cs="Arial"/>
          <w:b/>
          <w:bCs/>
          <w:color w:val="000000"/>
          <w:sz w:val="20"/>
          <w:szCs w:val="20"/>
          <w:u w:val="single"/>
          <w:shd w:val="clear" w:color="auto" w:fill="FFFFFF"/>
        </w:rPr>
      </w:pPr>
      <w:r w:rsidRPr="00F65A52">
        <w:rPr>
          <w:rFonts w:ascii="Arial" w:hAnsi="Arial" w:cs="Arial"/>
          <w:b/>
          <w:bCs/>
          <w:color w:val="000000"/>
          <w:sz w:val="20"/>
          <w:szCs w:val="20"/>
          <w:u w:val="single"/>
          <w:shd w:val="clear" w:color="auto" w:fill="FFFFFF"/>
        </w:rPr>
        <w:t>Responsibilities:</w:t>
      </w:r>
    </w:p>
    <w:p w14:paraId="04E457C9" w14:textId="77777777" w:rsidR="00767C04" w:rsidRPr="00F65A52" w:rsidRDefault="00767C04" w:rsidP="00767C04">
      <w:pPr>
        <w:pStyle w:val="xxxxxxmsonormal"/>
        <w:numPr>
          <w:ilvl w:val="0"/>
          <w:numId w:val="2"/>
        </w:numPr>
        <w:spacing w:before="0" w:beforeAutospacing="0" w:after="0" w:afterAutospacing="0"/>
        <w:rPr>
          <w:rFonts w:ascii="Arial" w:eastAsia="Times New Roman" w:hAnsi="Arial" w:cs="Arial"/>
          <w:sz w:val="20"/>
          <w:szCs w:val="20"/>
        </w:rPr>
      </w:pPr>
      <w:r w:rsidRPr="00F65A52">
        <w:rPr>
          <w:rFonts w:ascii="Arial" w:eastAsia="Times New Roman" w:hAnsi="Arial" w:cs="Arial"/>
          <w:sz w:val="20"/>
          <w:szCs w:val="20"/>
        </w:rPr>
        <w:t>Leads and oversees the daily operations of the Crisis Stabilization Program</w:t>
      </w:r>
    </w:p>
    <w:p w14:paraId="47086B8C" w14:textId="77777777" w:rsidR="00767C04" w:rsidRPr="00F65A52" w:rsidRDefault="00767C04" w:rsidP="00767C04">
      <w:pPr>
        <w:pStyle w:val="xxxxxxmsonormal"/>
        <w:numPr>
          <w:ilvl w:val="0"/>
          <w:numId w:val="2"/>
        </w:numPr>
        <w:spacing w:after="0" w:afterAutospacing="0"/>
        <w:rPr>
          <w:rFonts w:ascii="Arial" w:eastAsia="Times New Roman" w:hAnsi="Arial" w:cs="Arial"/>
          <w:sz w:val="20"/>
          <w:szCs w:val="20"/>
        </w:rPr>
      </w:pPr>
      <w:r w:rsidRPr="00F65A52">
        <w:rPr>
          <w:rFonts w:ascii="Arial" w:eastAsia="Times New Roman" w:hAnsi="Arial" w:cs="Arial"/>
          <w:sz w:val="20"/>
          <w:szCs w:val="20"/>
        </w:rPr>
        <w:t xml:space="preserve">Provides daily leadership/clinical consultation and supervision/evaluation to Masters, Bachelor, and other clinicians to ensure operations run smoothly and that program development is responsive to individual and community needs. </w:t>
      </w:r>
    </w:p>
    <w:p w14:paraId="2912B62C"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Ensuring the crisis stabilization program census is at full capacity.</w:t>
      </w:r>
    </w:p>
    <w:p w14:paraId="4DE3876E"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Provides a full range of clinical crisis services including IATP, crisis intervention, case management, consultation, rehabilitative groups, discharge planning and referral/linkage services</w:t>
      </w:r>
    </w:p>
    <w:p w14:paraId="2CCF71CF"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Ensures documentation and reporting requirements for programs are being met</w:t>
      </w:r>
    </w:p>
    <w:p w14:paraId="2D4DECCA"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Evaluates individuals for appropriate services and make all necessary referrals, both inside and outside the agency. Manages referrals and relationships with referral sources. </w:t>
      </w:r>
    </w:p>
    <w:p w14:paraId="2181CC03" w14:textId="77777777" w:rsidR="00767C04"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Completes admissions to and discharges and all other pertinent documentation related to admission &amp; discharge of clients</w:t>
      </w:r>
    </w:p>
    <w:p w14:paraId="0B7C65A3" w14:textId="77777777" w:rsidR="00767C04" w:rsidRPr="004C44AE" w:rsidRDefault="00767C04" w:rsidP="00767C04">
      <w:pPr>
        <w:pStyle w:val="ListParagraph"/>
        <w:numPr>
          <w:ilvl w:val="0"/>
          <w:numId w:val="2"/>
        </w:numPr>
        <w:spacing w:after="0"/>
        <w:rPr>
          <w:rFonts w:ascii="Arial" w:eastAsia="Times New Roman" w:hAnsi="Arial" w:cs="Arial"/>
          <w:sz w:val="20"/>
          <w:szCs w:val="20"/>
        </w:rPr>
      </w:pPr>
      <w:r w:rsidRPr="004C44AE">
        <w:rPr>
          <w:rFonts w:ascii="Arial" w:eastAsia="Times New Roman" w:hAnsi="Arial" w:cs="Arial"/>
          <w:sz w:val="20"/>
          <w:szCs w:val="20"/>
        </w:rPr>
        <w:t xml:space="preserve">Serves as QMHP for MHP and CRSS level staff providing </w:t>
      </w:r>
      <w:r>
        <w:rPr>
          <w:rFonts w:ascii="Arial" w:eastAsia="Times New Roman" w:hAnsi="Arial" w:cs="Arial"/>
          <w:sz w:val="20"/>
          <w:szCs w:val="20"/>
        </w:rPr>
        <w:t>supervision</w:t>
      </w:r>
      <w:r w:rsidRPr="004C44AE">
        <w:rPr>
          <w:rFonts w:ascii="Arial" w:eastAsia="Times New Roman" w:hAnsi="Arial" w:cs="Arial"/>
          <w:sz w:val="20"/>
          <w:szCs w:val="20"/>
        </w:rPr>
        <w:t xml:space="preserve"> </w:t>
      </w:r>
      <w:r>
        <w:rPr>
          <w:rFonts w:ascii="Arial" w:eastAsia="Times New Roman" w:hAnsi="Arial" w:cs="Arial"/>
          <w:sz w:val="20"/>
          <w:szCs w:val="20"/>
        </w:rPr>
        <w:t>for</w:t>
      </w:r>
      <w:r w:rsidRPr="004C44AE">
        <w:rPr>
          <w:rFonts w:ascii="Arial" w:eastAsia="Times New Roman" w:hAnsi="Arial" w:cs="Arial"/>
          <w:sz w:val="20"/>
          <w:szCs w:val="20"/>
        </w:rPr>
        <w:t xml:space="preserve"> the </w:t>
      </w:r>
      <w:r>
        <w:rPr>
          <w:rFonts w:ascii="Arial" w:eastAsia="Times New Roman" w:hAnsi="Arial" w:cs="Arial"/>
          <w:sz w:val="20"/>
          <w:szCs w:val="20"/>
        </w:rPr>
        <w:t>Crisis Stabilization</w:t>
      </w:r>
      <w:r w:rsidRPr="004C44AE">
        <w:rPr>
          <w:rFonts w:ascii="Arial" w:eastAsia="Times New Roman" w:hAnsi="Arial" w:cs="Arial"/>
          <w:sz w:val="20"/>
          <w:szCs w:val="20"/>
        </w:rPr>
        <w:t xml:space="preserve"> </w:t>
      </w:r>
      <w:r>
        <w:rPr>
          <w:rFonts w:ascii="Arial" w:eastAsia="Times New Roman" w:hAnsi="Arial" w:cs="Arial"/>
          <w:sz w:val="20"/>
          <w:szCs w:val="20"/>
        </w:rPr>
        <w:t>t</w:t>
      </w:r>
      <w:r w:rsidRPr="004C44AE">
        <w:rPr>
          <w:rFonts w:ascii="Arial" w:eastAsia="Times New Roman" w:hAnsi="Arial" w:cs="Arial"/>
          <w:sz w:val="20"/>
          <w:szCs w:val="20"/>
        </w:rPr>
        <w:t>eam</w:t>
      </w:r>
    </w:p>
    <w:p w14:paraId="3E53C9D3" w14:textId="77777777" w:rsidR="00767C04" w:rsidRPr="00F65A52" w:rsidRDefault="00767C04" w:rsidP="00767C04">
      <w:pPr>
        <w:pStyle w:val="xxxxxxmsonormal"/>
        <w:numPr>
          <w:ilvl w:val="0"/>
          <w:numId w:val="2"/>
        </w:numPr>
        <w:spacing w:after="0" w:afterAutospacing="0"/>
        <w:rPr>
          <w:rFonts w:ascii="Arial" w:eastAsia="Times New Roman" w:hAnsi="Arial" w:cs="Arial"/>
          <w:sz w:val="20"/>
          <w:szCs w:val="20"/>
        </w:rPr>
      </w:pPr>
      <w:r w:rsidRPr="00F65A52">
        <w:rPr>
          <w:rFonts w:ascii="Arial" w:eastAsia="Times New Roman" w:hAnsi="Arial" w:cs="Arial"/>
          <w:sz w:val="20"/>
          <w:szCs w:val="20"/>
        </w:rPr>
        <w:t>Provides clinical consult and coverage support to teams as needed</w:t>
      </w:r>
    </w:p>
    <w:p w14:paraId="2F72728E" w14:textId="77777777" w:rsidR="00767C04" w:rsidRPr="00F65A52" w:rsidRDefault="00767C04" w:rsidP="00767C04">
      <w:pPr>
        <w:pStyle w:val="xxxxxxmsonormal"/>
        <w:numPr>
          <w:ilvl w:val="0"/>
          <w:numId w:val="2"/>
        </w:numPr>
        <w:spacing w:before="0" w:beforeAutospacing="0" w:after="0" w:afterAutospacing="0"/>
        <w:rPr>
          <w:rFonts w:ascii="Arial" w:eastAsia="Times New Roman" w:hAnsi="Arial" w:cs="Arial"/>
          <w:sz w:val="20"/>
          <w:szCs w:val="20"/>
        </w:rPr>
      </w:pPr>
      <w:r w:rsidRPr="00F65A52">
        <w:rPr>
          <w:rFonts w:ascii="Arial" w:eastAsia="Times New Roman" w:hAnsi="Arial" w:cs="Arial"/>
          <w:sz w:val="20"/>
          <w:szCs w:val="20"/>
        </w:rPr>
        <w:t>Provides accurate, quality documentation within a maximum of 48 hours after service delivery</w:t>
      </w:r>
    </w:p>
    <w:p w14:paraId="54A16F53" w14:textId="77777777" w:rsidR="00767C04" w:rsidRPr="00F65A52" w:rsidRDefault="00767C04" w:rsidP="00767C04">
      <w:pPr>
        <w:pStyle w:val="xxxxxxmsonormal"/>
        <w:spacing w:before="0" w:beforeAutospacing="0" w:after="0" w:afterAutospacing="0"/>
        <w:rPr>
          <w:rFonts w:ascii="Arial" w:hAnsi="Arial" w:cs="Arial"/>
          <w:b/>
          <w:bCs/>
          <w:color w:val="000000"/>
          <w:sz w:val="20"/>
          <w:szCs w:val="20"/>
          <w:u w:val="single"/>
          <w:shd w:val="clear" w:color="auto" w:fill="FFFFFF"/>
        </w:rPr>
      </w:pPr>
      <w:r w:rsidRPr="00F65A52">
        <w:rPr>
          <w:rFonts w:ascii="Arial" w:hAnsi="Arial" w:cs="Arial"/>
          <w:b/>
          <w:bCs/>
          <w:color w:val="000000"/>
          <w:sz w:val="20"/>
          <w:szCs w:val="20"/>
          <w:u w:val="single"/>
          <w:shd w:val="clear" w:color="auto" w:fill="FFFFFF"/>
        </w:rPr>
        <w:t>Qualifications: </w:t>
      </w:r>
    </w:p>
    <w:p w14:paraId="5038B6C4" w14:textId="77777777" w:rsidR="00767C04" w:rsidRDefault="00767C04" w:rsidP="00767C04">
      <w:pPr>
        <w:pStyle w:val="ListParagraph"/>
        <w:numPr>
          <w:ilvl w:val="0"/>
          <w:numId w:val="2"/>
        </w:numPr>
        <w:spacing w:after="0"/>
        <w:rPr>
          <w:rFonts w:ascii="Arial" w:eastAsia="Times New Roman" w:hAnsi="Arial" w:cs="Arial"/>
          <w:sz w:val="20"/>
          <w:szCs w:val="20"/>
        </w:rPr>
      </w:pPr>
      <w:bookmarkStart w:id="4" w:name="_Hlk168491729"/>
      <w:bookmarkStart w:id="5" w:name="_Hlk168492906"/>
      <w:r w:rsidRPr="004C44AE">
        <w:rPr>
          <w:rFonts w:ascii="Arial" w:eastAsia="Times New Roman" w:hAnsi="Arial" w:cs="Arial"/>
          <w:sz w:val="20"/>
          <w:szCs w:val="20"/>
        </w:rPr>
        <w:t>Master’s degree in Human Service field</w:t>
      </w:r>
    </w:p>
    <w:p w14:paraId="2AC86175" w14:textId="77777777" w:rsidR="00767C04" w:rsidRPr="008C5A0C" w:rsidRDefault="00767C04" w:rsidP="00767C04">
      <w:pPr>
        <w:pStyle w:val="ListParagraph"/>
        <w:numPr>
          <w:ilvl w:val="0"/>
          <w:numId w:val="2"/>
        </w:numPr>
        <w:spacing w:after="0"/>
        <w:rPr>
          <w:rFonts w:ascii="Arial" w:eastAsia="Times New Roman" w:hAnsi="Arial" w:cs="Arial"/>
          <w:sz w:val="20"/>
          <w:szCs w:val="20"/>
        </w:rPr>
      </w:pPr>
      <w:r w:rsidRPr="008C5A0C">
        <w:rPr>
          <w:rFonts w:ascii="Arial" w:eastAsia="Times New Roman" w:hAnsi="Arial" w:cs="Arial"/>
          <w:sz w:val="20"/>
          <w:szCs w:val="20"/>
        </w:rPr>
        <w:t>Illinois Clinical License (LSW, LCSW, LPC, or LCPC) preferred</w:t>
      </w:r>
    </w:p>
    <w:bookmarkEnd w:id="4"/>
    <w:p w14:paraId="644FA0B1" w14:textId="77777777" w:rsidR="00767C04" w:rsidRPr="006236C0" w:rsidRDefault="00767C04" w:rsidP="00767C04">
      <w:pPr>
        <w:pStyle w:val="NoSpacing"/>
        <w:numPr>
          <w:ilvl w:val="0"/>
          <w:numId w:val="2"/>
        </w:numPr>
        <w:rPr>
          <w:rFonts w:ascii="Arial" w:eastAsia="Times New Roman" w:hAnsi="Arial" w:cs="Arial"/>
          <w:sz w:val="20"/>
          <w:szCs w:val="20"/>
        </w:rPr>
      </w:pPr>
      <w:r w:rsidRPr="00181050">
        <w:rPr>
          <w:rFonts w:ascii="Arial" w:eastAsia="Times New Roman" w:hAnsi="Arial" w:cs="Arial"/>
          <w:sz w:val="20"/>
          <w:szCs w:val="20"/>
        </w:rPr>
        <w:t xml:space="preserve">Five years clinical experience </w:t>
      </w:r>
      <w:r>
        <w:rPr>
          <w:rFonts w:ascii="Arial" w:eastAsia="Times New Roman" w:hAnsi="Arial" w:cs="Arial"/>
          <w:sz w:val="20"/>
          <w:szCs w:val="20"/>
        </w:rPr>
        <w:t xml:space="preserve">and </w:t>
      </w:r>
      <w:r w:rsidRPr="006236C0">
        <w:rPr>
          <w:rFonts w:ascii="Arial" w:eastAsia="Times New Roman" w:hAnsi="Arial" w:cs="Arial"/>
          <w:sz w:val="20"/>
          <w:szCs w:val="20"/>
        </w:rPr>
        <w:t>3 years supervisory experience</w:t>
      </w:r>
    </w:p>
    <w:p w14:paraId="5DD48250"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Experience serving adults with severe mental illness in community mental health or in crisis</w:t>
      </w:r>
    </w:p>
    <w:p w14:paraId="3C981300"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Experience with case management, crisis assessment and intervention, diagnosis/treatment of mental health and co-occurring substance use needs, in adults</w:t>
      </w:r>
    </w:p>
    <w:p w14:paraId="311DBBF8"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Must have ability to work independently and in a team setting, ability to assess risks in a stressful environment</w:t>
      </w:r>
    </w:p>
    <w:p w14:paraId="5CC0F22F" w14:textId="77777777" w:rsidR="00767C04" w:rsidRPr="00F65A52" w:rsidRDefault="00767C04" w:rsidP="00767C04">
      <w:pPr>
        <w:pStyle w:val="xxxxxxmsonormal"/>
        <w:numPr>
          <w:ilvl w:val="0"/>
          <w:numId w:val="2"/>
        </w:numPr>
        <w:rPr>
          <w:rFonts w:ascii="Arial" w:eastAsia="Times New Roman" w:hAnsi="Arial" w:cs="Arial"/>
          <w:sz w:val="20"/>
          <w:szCs w:val="20"/>
        </w:rPr>
      </w:pPr>
      <w:r w:rsidRPr="00F65A52">
        <w:rPr>
          <w:rFonts w:ascii="Arial" w:eastAsia="Times New Roman" w:hAnsi="Arial" w:cs="Arial"/>
          <w:sz w:val="20"/>
          <w:szCs w:val="20"/>
        </w:rPr>
        <w:t>Must have a valid Illinois driver’s license, auto insurance, automobile, and a willingness to transport clients as necessary</w:t>
      </w:r>
    </w:p>
    <w:p w14:paraId="7117CDC9" w14:textId="77777777" w:rsidR="00767C04" w:rsidRPr="00F65A52" w:rsidRDefault="00767C04" w:rsidP="00767C04">
      <w:pPr>
        <w:pStyle w:val="xxxxxxmsonormal"/>
        <w:numPr>
          <w:ilvl w:val="0"/>
          <w:numId w:val="2"/>
        </w:numPr>
        <w:spacing w:before="0" w:beforeAutospacing="0" w:after="0" w:afterAutospacing="0"/>
        <w:rPr>
          <w:rFonts w:ascii="Arial" w:eastAsia="Times New Roman" w:hAnsi="Arial" w:cs="Arial"/>
          <w:sz w:val="20"/>
          <w:szCs w:val="20"/>
        </w:rPr>
      </w:pPr>
      <w:r w:rsidRPr="00F65A52">
        <w:rPr>
          <w:rFonts w:ascii="Arial" w:eastAsia="Times New Roman" w:hAnsi="Arial" w:cs="Arial"/>
          <w:sz w:val="20"/>
          <w:szCs w:val="20"/>
        </w:rPr>
        <w:t>CPR Certification</w:t>
      </w:r>
    </w:p>
    <w:bookmarkEnd w:id="5"/>
    <w:p w14:paraId="46AE54D5" w14:textId="1AF7E622" w:rsidR="00767C04" w:rsidRDefault="00767C04" w:rsidP="00767C04">
      <w:pPr>
        <w:pStyle w:val="xelementtoproof"/>
        <w:shd w:val="clear" w:color="auto" w:fill="FFFFFF"/>
        <w:rPr>
          <w:rFonts w:ascii="Arial" w:hAnsi="Arial" w:cs="Arial"/>
          <w:sz w:val="20"/>
          <w:szCs w:val="20"/>
        </w:rPr>
      </w:pPr>
      <w:r w:rsidRPr="00F65A52">
        <w:rPr>
          <w:rFonts w:ascii="Arial" w:hAnsi="Arial" w:cs="Arial"/>
          <w:b/>
          <w:bCs/>
          <w:sz w:val="20"/>
          <w:szCs w:val="20"/>
          <w:u w:val="single"/>
        </w:rPr>
        <w:t>Hours:</w:t>
      </w:r>
      <w:r>
        <w:rPr>
          <w:rFonts w:ascii="Arial" w:hAnsi="Arial" w:cs="Arial"/>
          <w:color w:val="242424"/>
        </w:rPr>
        <w:t xml:space="preserve"> </w:t>
      </w:r>
      <w:r w:rsidRPr="00F65A52">
        <w:rPr>
          <w:rFonts w:ascii="Arial" w:hAnsi="Arial" w:cs="Arial"/>
          <w:sz w:val="20"/>
          <w:szCs w:val="20"/>
        </w:rPr>
        <w:t xml:space="preserve">Monday – Friday, 8am – </w:t>
      </w:r>
      <w:r>
        <w:rPr>
          <w:rFonts w:ascii="Arial" w:hAnsi="Arial" w:cs="Arial"/>
          <w:sz w:val="20"/>
          <w:szCs w:val="20"/>
        </w:rPr>
        <w:t>4</w:t>
      </w:r>
      <w:r w:rsidRPr="00F65A52">
        <w:rPr>
          <w:rFonts w:ascii="Arial" w:hAnsi="Arial" w:cs="Arial"/>
          <w:sz w:val="20"/>
          <w:szCs w:val="20"/>
        </w:rPr>
        <w:t>pm (40-hrs week) with some flexibility; periodic evenings and weekends as needed for coverage and supervisory activities</w:t>
      </w:r>
    </w:p>
    <w:p w14:paraId="60288C55" w14:textId="77777777" w:rsidR="00767C04" w:rsidRDefault="00767C04" w:rsidP="00767C04">
      <w:pPr>
        <w:pStyle w:val="xelementtoproof"/>
        <w:shd w:val="clear" w:color="auto" w:fill="FFFFFF"/>
        <w:rPr>
          <w:rFonts w:ascii="Arial" w:hAnsi="Arial" w:cs="Arial"/>
          <w:sz w:val="20"/>
          <w:szCs w:val="20"/>
        </w:rPr>
      </w:pPr>
    </w:p>
    <w:p w14:paraId="25EF0BBB" w14:textId="77777777" w:rsidR="00767C04" w:rsidRDefault="00767C04" w:rsidP="00767C04">
      <w:pPr>
        <w:pStyle w:val="xelementtoproof"/>
        <w:shd w:val="clear" w:color="auto" w:fill="FFFFFF"/>
        <w:rPr>
          <w:rFonts w:ascii="Arial" w:hAnsi="Arial" w:cs="Arial"/>
          <w:sz w:val="20"/>
          <w:szCs w:val="20"/>
        </w:rPr>
      </w:pPr>
    </w:p>
    <w:p w14:paraId="7DB37FBC" w14:textId="77777777" w:rsidR="00767C04" w:rsidRDefault="00767C04" w:rsidP="00767C04">
      <w:pPr>
        <w:pStyle w:val="xelementtoproof"/>
        <w:shd w:val="clear" w:color="auto" w:fill="FFFFFF"/>
        <w:rPr>
          <w:rFonts w:ascii="Arial" w:hAnsi="Arial" w:cs="Arial"/>
          <w:sz w:val="20"/>
          <w:szCs w:val="20"/>
        </w:rPr>
      </w:pPr>
    </w:p>
    <w:p w14:paraId="0CF5972F" w14:textId="77777777" w:rsidR="00767C04" w:rsidRDefault="00767C04" w:rsidP="00767C04">
      <w:pPr>
        <w:pStyle w:val="xelementtoproof"/>
        <w:shd w:val="clear" w:color="auto" w:fill="FFFFFF"/>
        <w:rPr>
          <w:rFonts w:ascii="Arial" w:hAnsi="Arial" w:cs="Arial"/>
          <w:sz w:val="20"/>
          <w:szCs w:val="20"/>
        </w:rPr>
      </w:pPr>
    </w:p>
    <w:p w14:paraId="07A512D1" w14:textId="77777777" w:rsidR="00767C04" w:rsidRDefault="00767C04" w:rsidP="00767C04">
      <w:pPr>
        <w:pStyle w:val="xelementtoproof"/>
        <w:shd w:val="clear" w:color="auto" w:fill="FFFFFF"/>
        <w:rPr>
          <w:rFonts w:ascii="Arial" w:hAnsi="Arial" w:cs="Arial"/>
          <w:sz w:val="20"/>
          <w:szCs w:val="20"/>
        </w:rPr>
      </w:pPr>
    </w:p>
    <w:p w14:paraId="527D7467" w14:textId="77777777" w:rsidR="00767C04" w:rsidRDefault="00767C04" w:rsidP="00767C04">
      <w:pPr>
        <w:pStyle w:val="xelementtoproof"/>
        <w:shd w:val="clear" w:color="auto" w:fill="FFFFFF"/>
        <w:rPr>
          <w:rFonts w:ascii="Arial" w:hAnsi="Arial" w:cs="Arial"/>
          <w:sz w:val="20"/>
          <w:szCs w:val="20"/>
        </w:rPr>
      </w:pPr>
    </w:p>
    <w:p w14:paraId="1A31424B" w14:textId="77777777" w:rsidR="00767C04" w:rsidRDefault="00767C04" w:rsidP="00767C04">
      <w:pPr>
        <w:pStyle w:val="xelementtoproof"/>
        <w:shd w:val="clear" w:color="auto" w:fill="FFFFFF"/>
        <w:rPr>
          <w:rFonts w:ascii="Arial" w:hAnsi="Arial" w:cs="Arial"/>
          <w:sz w:val="20"/>
          <w:szCs w:val="20"/>
        </w:rPr>
      </w:pPr>
    </w:p>
    <w:p w14:paraId="2DB36371" w14:textId="77777777" w:rsidR="00767C04" w:rsidRDefault="00767C04" w:rsidP="00767C04">
      <w:pPr>
        <w:pStyle w:val="xelementtoproof"/>
        <w:shd w:val="clear" w:color="auto" w:fill="FFFFFF"/>
        <w:rPr>
          <w:rFonts w:ascii="Arial" w:hAnsi="Arial" w:cs="Arial"/>
          <w:sz w:val="20"/>
          <w:szCs w:val="20"/>
        </w:rPr>
      </w:pPr>
    </w:p>
    <w:p w14:paraId="0ABB17E4" w14:textId="77777777" w:rsidR="00767C04" w:rsidRDefault="00767C04" w:rsidP="00767C04">
      <w:pPr>
        <w:pStyle w:val="xelementtoproof"/>
        <w:shd w:val="clear" w:color="auto" w:fill="FFFFFF"/>
        <w:rPr>
          <w:rFonts w:ascii="Arial" w:hAnsi="Arial" w:cs="Arial"/>
          <w:sz w:val="20"/>
          <w:szCs w:val="20"/>
        </w:rPr>
      </w:pPr>
    </w:p>
    <w:p w14:paraId="24F082A6" w14:textId="77777777" w:rsidR="00767C04" w:rsidRDefault="00767C04" w:rsidP="00767C04">
      <w:pPr>
        <w:pStyle w:val="xelementtoproof"/>
        <w:shd w:val="clear" w:color="auto" w:fill="FFFFFF"/>
        <w:rPr>
          <w:rFonts w:ascii="Arial" w:hAnsi="Arial" w:cs="Arial"/>
          <w:sz w:val="20"/>
          <w:szCs w:val="20"/>
        </w:rPr>
      </w:pPr>
    </w:p>
    <w:p w14:paraId="1E3917E1" w14:textId="77777777" w:rsidR="00767C04" w:rsidRDefault="00767C04" w:rsidP="00767C04">
      <w:pPr>
        <w:pStyle w:val="xelementtoproof"/>
        <w:shd w:val="clear" w:color="auto" w:fill="FFFFFF"/>
        <w:rPr>
          <w:rFonts w:ascii="Arial" w:hAnsi="Arial" w:cs="Arial"/>
          <w:sz w:val="20"/>
          <w:szCs w:val="20"/>
        </w:rPr>
      </w:pPr>
    </w:p>
    <w:p w14:paraId="6806C4A2" w14:textId="77777777" w:rsidR="00767C04" w:rsidRDefault="00767C04" w:rsidP="00767C04">
      <w:pPr>
        <w:pStyle w:val="xelementtoproof"/>
        <w:shd w:val="clear" w:color="auto" w:fill="FFFFFF"/>
        <w:rPr>
          <w:rFonts w:ascii="Arial" w:hAnsi="Arial" w:cs="Arial"/>
          <w:sz w:val="20"/>
          <w:szCs w:val="20"/>
        </w:rPr>
      </w:pPr>
    </w:p>
    <w:p w14:paraId="66F127B9" w14:textId="77777777" w:rsidR="00767C04" w:rsidRDefault="00767C04" w:rsidP="00767C04">
      <w:pPr>
        <w:pStyle w:val="xelementtoproof"/>
        <w:shd w:val="clear" w:color="auto" w:fill="FFFFFF"/>
        <w:rPr>
          <w:rFonts w:ascii="Arial" w:hAnsi="Arial" w:cs="Arial"/>
          <w:sz w:val="20"/>
          <w:szCs w:val="20"/>
        </w:rPr>
      </w:pPr>
    </w:p>
    <w:p w14:paraId="7824BCF9" w14:textId="77777777" w:rsidR="00767C04" w:rsidRDefault="00767C04" w:rsidP="00767C04">
      <w:pPr>
        <w:pStyle w:val="xelementtoproof"/>
        <w:shd w:val="clear" w:color="auto" w:fill="FFFFFF"/>
        <w:rPr>
          <w:rFonts w:ascii="Arial" w:hAnsi="Arial" w:cs="Arial"/>
          <w:sz w:val="20"/>
          <w:szCs w:val="20"/>
        </w:rPr>
      </w:pPr>
    </w:p>
    <w:p w14:paraId="2955EF26" w14:textId="77777777" w:rsidR="00767C04" w:rsidRDefault="00767C04" w:rsidP="00767C04">
      <w:pPr>
        <w:pStyle w:val="xelementtoproof"/>
        <w:shd w:val="clear" w:color="auto" w:fill="FFFFFF"/>
        <w:rPr>
          <w:rFonts w:ascii="Arial" w:hAnsi="Arial" w:cs="Arial"/>
          <w:sz w:val="20"/>
          <w:szCs w:val="20"/>
        </w:rPr>
      </w:pPr>
    </w:p>
    <w:p w14:paraId="63370DBF" w14:textId="77777777" w:rsidR="00767C04" w:rsidRDefault="00767C04" w:rsidP="00767C04">
      <w:pPr>
        <w:pStyle w:val="xelementtoproof"/>
        <w:shd w:val="clear" w:color="auto" w:fill="FFFFFF"/>
        <w:rPr>
          <w:rFonts w:ascii="Arial" w:hAnsi="Arial" w:cs="Arial"/>
          <w:sz w:val="20"/>
          <w:szCs w:val="20"/>
        </w:rPr>
      </w:pPr>
    </w:p>
    <w:p w14:paraId="64554E89" w14:textId="77777777" w:rsidR="00767C04" w:rsidRPr="00767C04" w:rsidRDefault="00767C04" w:rsidP="00767C04">
      <w:pPr>
        <w:pStyle w:val="xelementtoproof"/>
        <w:shd w:val="clear" w:color="auto" w:fill="FFFFFF"/>
      </w:pPr>
    </w:p>
    <w:p w14:paraId="13189E28" w14:textId="3A734D54" w:rsidR="007D7570" w:rsidRPr="002321E9" w:rsidRDefault="007D7570" w:rsidP="007D7570">
      <w:pPr>
        <w:pStyle w:val="Heading1"/>
        <w:shd w:val="clear" w:color="auto" w:fill="FFFFFF"/>
        <w:spacing w:before="0" w:beforeAutospacing="0" w:after="0" w:afterAutospacing="0"/>
        <w:rPr>
          <w:rFonts w:ascii="Arial" w:hAnsi="Arial" w:cs="Arial"/>
          <w:color w:val="0070C0"/>
          <w:sz w:val="24"/>
          <w:szCs w:val="24"/>
          <w:u w:val="single"/>
        </w:rPr>
      </w:pPr>
      <w:r w:rsidRPr="002321E9">
        <w:rPr>
          <w:rFonts w:ascii="Arial" w:hAnsi="Arial" w:cs="Arial"/>
          <w:color w:val="0070C0"/>
          <w:sz w:val="24"/>
          <w:szCs w:val="24"/>
          <w:u w:val="single"/>
        </w:rPr>
        <w:lastRenderedPageBreak/>
        <w:t>SAP and HUD Supervisor</w:t>
      </w:r>
      <w:r>
        <w:rPr>
          <w:rFonts w:ascii="Arial" w:hAnsi="Arial" w:cs="Arial"/>
          <w:color w:val="0070C0"/>
          <w:sz w:val="24"/>
          <w:szCs w:val="24"/>
          <w:u w:val="single"/>
        </w:rPr>
        <w:t>, SAP &amp; HUD</w:t>
      </w:r>
    </w:p>
    <w:p w14:paraId="327811F0" w14:textId="77777777" w:rsidR="007D7570" w:rsidRPr="002321E9" w:rsidRDefault="007D7570" w:rsidP="007D7570">
      <w:pPr>
        <w:pStyle w:val="xxxxxmsonormal"/>
        <w:spacing w:before="0" w:beforeAutospacing="0" w:after="0" w:afterAutospacing="0"/>
        <w:rPr>
          <w:rFonts w:ascii="Arial" w:hAnsi="Arial" w:cs="Arial"/>
          <w:b/>
          <w:bCs/>
          <w:sz w:val="20"/>
          <w:szCs w:val="20"/>
          <w:u w:val="single"/>
        </w:rPr>
      </w:pPr>
      <w:r w:rsidRPr="002321E9">
        <w:rPr>
          <w:rFonts w:ascii="Arial" w:hAnsi="Arial" w:cs="Arial"/>
          <w:b/>
          <w:bCs/>
          <w:sz w:val="20"/>
          <w:szCs w:val="20"/>
          <w:u w:val="single"/>
        </w:rPr>
        <w:t>Responsibilities:</w:t>
      </w:r>
    </w:p>
    <w:p w14:paraId="435500E0"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Oversees daily operations and provides clinical oversight to the Supported Apartment Program (SAP) and HUD Program to ensure operations run smoothly and that program development is responsive to individual and community needs</w:t>
      </w:r>
    </w:p>
    <w:p w14:paraId="2F0F5F4D"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Provides leadership and guidance to the residential treatment team in implementation of IATP goals and provision of services per program policy and procedure</w:t>
      </w:r>
    </w:p>
    <w:p w14:paraId="7BC7E336"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Ensures documentation and reporting requirements for HUD and SAP programs are being met</w:t>
      </w:r>
    </w:p>
    <w:p w14:paraId="3E649171"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Provides a full range of clinical services including assessment, therapy, counseling, crisis intervention, treatment planning, case management, medication monitoring, consultation, and community support services.</w:t>
      </w:r>
    </w:p>
    <w:p w14:paraId="332C7B96"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Supports Leadership Team members to assure agency Joint Commission, Rule 132, Rule 140, HUD, Medicaid, and Medicare compliance</w:t>
      </w:r>
    </w:p>
    <w:p w14:paraId="4C8DF3AC" w14:textId="77777777" w:rsidR="007D7570" w:rsidRPr="002321E9" w:rsidRDefault="007D7570" w:rsidP="007D7570">
      <w:pPr>
        <w:pStyle w:val="NoSpacing"/>
        <w:rPr>
          <w:rFonts w:ascii="Arial" w:hAnsi="Arial" w:cs="Arial"/>
          <w:b/>
          <w:bCs/>
          <w:sz w:val="20"/>
          <w:szCs w:val="20"/>
          <w:u w:val="single"/>
        </w:rPr>
      </w:pPr>
      <w:r w:rsidRPr="002321E9">
        <w:rPr>
          <w:rFonts w:ascii="Arial" w:hAnsi="Arial" w:cs="Arial"/>
          <w:b/>
          <w:bCs/>
          <w:sz w:val="20"/>
          <w:szCs w:val="20"/>
          <w:u w:val="single"/>
        </w:rPr>
        <w:t>Qualifications:</w:t>
      </w:r>
    </w:p>
    <w:p w14:paraId="7CC9E094"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 xml:space="preserve">Master’s Degree </w:t>
      </w:r>
      <w:r>
        <w:rPr>
          <w:rFonts w:ascii="Arial" w:hAnsi="Arial" w:cs="Arial"/>
          <w:sz w:val="20"/>
          <w:szCs w:val="20"/>
        </w:rPr>
        <w:t>in Human Service Field</w:t>
      </w:r>
      <w:r w:rsidRPr="002321E9">
        <w:rPr>
          <w:rFonts w:ascii="Arial" w:hAnsi="Arial" w:cs="Arial"/>
          <w:sz w:val="20"/>
          <w:szCs w:val="20"/>
        </w:rPr>
        <w:t>, meets definition of a QMHP</w:t>
      </w:r>
    </w:p>
    <w:p w14:paraId="67B97876"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Minimum of five years clinical experience</w:t>
      </w:r>
    </w:p>
    <w:p w14:paraId="514F39E2" w14:textId="77777777" w:rsidR="007D7570" w:rsidRPr="003D6D7E"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Minimum of two years supervisory/administrative experience, supervisory experience in a residential setting a plus</w:t>
      </w:r>
      <w:r>
        <w:rPr>
          <w:rFonts w:ascii="Arial" w:hAnsi="Arial" w:cs="Arial"/>
          <w:sz w:val="20"/>
          <w:szCs w:val="20"/>
        </w:rPr>
        <w:t xml:space="preserve"> e</w:t>
      </w:r>
      <w:r w:rsidRPr="003D6D7E">
        <w:rPr>
          <w:rFonts w:ascii="Arial" w:hAnsi="Arial" w:cs="Arial"/>
          <w:sz w:val="20"/>
          <w:szCs w:val="20"/>
        </w:rPr>
        <w:t>xperience working with co-occurring mental health and substance use needs and/or the unhoused a plus</w:t>
      </w:r>
    </w:p>
    <w:p w14:paraId="676C65F8" w14:textId="77777777" w:rsidR="007D7570" w:rsidRPr="002321E9" w:rsidRDefault="007D7570" w:rsidP="00AF2887">
      <w:pPr>
        <w:pStyle w:val="NoSpacing"/>
        <w:numPr>
          <w:ilvl w:val="0"/>
          <w:numId w:val="1"/>
        </w:numPr>
        <w:rPr>
          <w:rFonts w:ascii="Arial" w:hAnsi="Arial" w:cs="Arial"/>
          <w:sz w:val="20"/>
          <w:szCs w:val="20"/>
        </w:rPr>
      </w:pPr>
      <w:r w:rsidRPr="002321E9">
        <w:rPr>
          <w:rFonts w:ascii="Arial" w:hAnsi="Arial" w:cs="Arial"/>
          <w:sz w:val="20"/>
          <w:szCs w:val="20"/>
        </w:rPr>
        <w:t>Valid driver’s license, insurance, vehicle and a willingness to transport clients as necessary.</w:t>
      </w:r>
    </w:p>
    <w:p w14:paraId="498F961C" w14:textId="31E84618" w:rsidR="00141C15" w:rsidRPr="00E70CE5" w:rsidRDefault="007D7570" w:rsidP="00E70CE5">
      <w:pPr>
        <w:rPr>
          <w:rFonts w:eastAsia="Times New Roman"/>
          <w:color w:val="000000"/>
        </w:rPr>
      </w:pPr>
      <w:r>
        <w:rPr>
          <w:rFonts w:eastAsia="Times New Roman"/>
          <w:color w:val="000000"/>
        </w:rPr>
        <w:t> </w:t>
      </w:r>
      <w:r w:rsidRPr="002321E9">
        <w:rPr>
          <w:rFonts w:ascii="Arial" w:hAnsi="Arial" w:cs="Arial"/>
          <w:b/>
          <w:bCs/>
          <w:sz w:val="20"/>
          <w:szCs w:val="20"/>
          <w:u w:val="single"/>
        </w:rPr>
        <w:t>Hours:</w:t>
      </w:r>
      <w:r>
        <w:rPr>
          <w:rFonts w:eastAsia="Times New Roman"/>
          <w:color w:val="000000"/>
        </w:rPr>
        <w:t> </w:t>
      </w:r>
      <w:r w:rsidRPr="003D6D7E">
        <w:rPr>
          <w:rFonts w:eastAsia="Times New Roman"/>
          <w:color w:val="000000"/>
        </w:rPr>
        <w:t xml:space="preserve">Monday – Friday, 8am – </w:t>
      </w:r>
      <w:r>
        <w:rPr>
          <w:rFonts w:eastAsia="Times New Roman"/>
          <w:color w:val="000000"/>
        </w:rPr>
        <w:t>5</w:t>
      </w:r>
      <w:r w:rsidRPr="003D6D7E">
        <w:rPr>
          <w:rFonts w:eastAsia="Times New Roman"/>
          <w:color w:val="000000"/>
        </w:rPr>
        <w:t xml:space="preserve">pm (40-hrs week) with some flexibility; </w:t>
      </w:r>
      <w:bookmarkStart w:id="6" w:name="_Hlk169880671"/>
      <w:r w:rsidRPr="003D6D7E">
        <w:rPr>
          <w:rFonts w:eastAsia="Times New Roman"/>
          <w:color w:val="000000"/>
        </w:rPr>
        <w:t>periodic evenings and weekends as needed for coverage and supervisory activities</w:t>
      </w:r>
      <w:bookmarkEnd w:id="6"/>
    </w:p>
    <w:p w14:paraId="2C09655D" w14:textId="77777777" w:rsidR="00767C04" w:rsidRPr="009B4071" w:rsidRDefault="00767C04" w:rsidP="00767C04">
      <w:pPr>
        <w:pStyle w:val="Heading1"/>
        <w:shd w:val="clear" w:color="auto" w:fill="FFFFFF"/>
        <w:spacing w:before="0" w:beforeAutospacing="0" w:after="0" w:afterAutospacing="0"/>
        <w:rPr>
          <w:rFonts w:ascii="Arial" w:hAnsi="Arial" w:cs="Arial"/>
          <w:color w:val="0070C0"/>
          <w:sz w:val="24"/>
          <w:szCs w:val="24"/>
          <w:u w:val="single"/>
        </w:rPr>
      </w:pPr>
      <w:r w:rsidRPr="000A712D">
        <w:rPr>
          <w:rFonts w:ascii="Arial" w:hAnsi="Arial" w:cs="Arial"/>
          <w:color w:val="0070C0"/>
          <w:sz w:val="24"/>
          <w:szCs w:val="24"/>
          <w:u w:val="single"/>
        </w:rPr>
        <w:t>Supported Employment Coordinator, Supported Employment/Case Management</w:t>
      </w:r>
    </w:p>
    <w:p w14:paraId="7F82748D" w14:textId="77777777" w:rsidR="00767C04" w:rsidRPr="000A712D" w:rsidRDefault="00767C04" w:rsidP="00767C04">
      <w:pPr>
        <w:spacing w:after="0"/>
        <w:rPr>
          <w:rFonts w:ascii="Arial" w:hAnsi="Arial" w:cs="Arial"/>
          <w:sz w:val="20"/>
          <w:szCs w:val="20"/>
          <w:u w:val="single"/>
        </w:rPr>
      </w:pPr>
      <w:r w:rsidRPr="000A712D">
        <w:rPr>
          <w:rFonts w:ascii="Arial" w:hAnsi="Arial" w:cs="Arial"/>
          <w:b/>
          <w:bCs/>
          <w:sz w:val="20"/>
          <w:szCs w:val="20"/>
          <w:u w:val="single"/>
        </w:rPr>
        <w:t>R</w:t>
      </w:r>
      <w:r>
        <w:rPr>
          <w:rFonts w:ascii="Arial" w:hAnsi="Arial" w:cs="Arial"/>
          <w:b/>
          <w:bCs/>
          <w:sz w:val="20"/>
          <w:szCs w:val="20"/>
          <w:u w:val="single"/>
        </w:rPr>
        <w:t>esponsibilities</w:t>
      </w:r>
      <w:r w:rsidRPr="000A712D">
        <w:rPr>
          <w:rFonts w:ascii="Arial" w:hAnsi="Arial" w:cs="Arial"/>
          <w:b/>
          <w:bCs/>
          <w:sz w:val="20"/>
          <w:szCs w:val="20"/>
          <w:u w:val="single"/>
        </w:rPr>
        <w:t>:</w:t>
      </w:r>
    </w:p>
    <w:p w14:paraId="4ABE4846"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Coordinates the supported employment program</w:t>
      </w:r>
    </w:p>
    <w:p w14:paraId="00E7736F"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Manages supportive employment referrals and assign employment specialists to work one-on-one with individuals</w:t>
      </w:r>
    </w:p>
    <w:p w14:paraId="4A44202C"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Provides weekly group supervision. Oversees supportive employment team weekly using case examples and following supportive employment principles and procedures</w:t>
      </w:r>
    </w:p>
    <w:p w14:paraId="32931054"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Monitors supported employment fidelity and outcomes to maintain and sustain program effectiveness</w:t>
      </w:r>
    </w:p>
    <w:p w14:paraId="4EE62B60" w14:textId="77777777" w:rsidR="00767C04" w:rsidRPr="0085086B" w:rsidRDefault="00767C04" w:rsidP="00767C04">
      <w:pPr>
        <w:pStyle w:val="ListParagraph"/>
        <w:numPr>
          <w:ilvl w:val="0"/>
          <w:numId w:val="7"/>
        </w:numPr>
        <w:spacing w:after="0"/>
        <w:rPr>
          <w:rFonts w:ascii="Arial" w:hAnsi="Arial" w:cs="Arial"/>
          <w:sz w:val="18"/>
          <w:szCs w:val="18"/>
        </w:rPr>
      </w:pPr>
      <w:r w:rsidRPr="0085086B">
        <w:rPr>
          <w:rFonts w:ascii="Arial" w:hAnsi="Arial" w:cs="Arial"/>
          <w:sz w:val="18"/>
          <w:szCs w:val="18"/>
        </w:rPr>
        <w:t>Following supportive employment principles and procedures, helps individuals in job development and rapid job search activities directed toward positions that are competitive, permanent, and consistent with individuals’ needs and interests</w:t>
      </w:r>
    </w:p>
    <w:p w14:paraId="6F1AD8F0" w14:textId="77777777" w:rsidR="00767C04" w:rsidRPr="0085086B" w:rsidRDefault="00767C04" w:rsidP="00767C04">
      <w:pPr>
        <w:pStyle w:val="ListParagraph"/>
        <w:numPr>
          <w:ilvl w:val="0"/>
          <w:numId w:val="7"/>
        </w:numPr>
        <w:spacing w:after="0"/>
        <w:rPr>
          <w:rFonts w:ascii="Arial" w:hAnsi="Arial" w:cs="Arial"/>
          <w:sz w:val="18"/>
          <w:szCs w:val="18"/>
        </w:rPr>
      </w:pPr>
      <w:r w:rsidRPr="0085086B">
        <w:rPr>
          <w:rFonts w:ascii="Arial" w:hAnsi="Arial" w:cs="Arial"/>
          <w:sz w:val="18"/>
          <w:szCs w:val="18"/>
        </w:rPr>
        <w:t>Provides full spectrum of supportive employment assessment and services to a small caseload (e.g., fewer than 15 people)</w:t>
      </w:r>
    </w:p>
    <w:p w14:paraId="740171EF"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Assists with transporting clients to related meetings, interviews, or appointments</w:t>
      </w:r>
    </w:p>
    <w:p w14:paraId="767CDCAD"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Writes person-specific plans that are congruent with each person’s goals and includes specific steps that will be taken to meet those goals</w:t>
      </w:r>
    </w:p>
    <w:p w14:paraId="2F2AC69E"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Develops relationship with employers by learning about their businesses, hiring practices, hiring preferences, etc., over multiple visits. Educates local business leads and teams about the benefits of employing through Supportive Employment/Individual Placement Supports model</w:t>
      </w:r>
    </w:p>
    <w:p w14:paraId="17127949" w14:textId="77777777" w:rsidR="00767C04"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Investigates the local business community to learn about different employers and types of jobs available.</w:t>
      </w:r>
    </w:p>
    <w:p w14:paraId="3AC3AFD9" w14:textId="77777777" w:rsidR="00767C04" w:rsidRPr="000A712D" w:rsidRDefault="00767C04" w:rsidP="00767C04">
      <w:pPr>
        <w:pStyle w:val="ListParagraph"/>
        <w:numPr>
          <w:ilvl w:val="0"/>
          <w:numId w:val="7"/>
        </w:numPr>
        <w:spacing w:after="0"/>
        <w:rPr>
          <w:rFonts w:ascii="Arial" w:hAnsi="Arial" w:cs="Arial"/>
          <w:sz w:val="20"/>
          <w:szCs w:val="20"/>
        </w:rPr>
      </w:pPr>
      <w:r w:rsidRPr="000A712D">
        <w:rPr>
          <w:rFonts w:ascii="Arial" w:hAnsi="Arial" w:cs="Arial"/>
          <w:sz w:val="20"/>
          <w:szCs w:val="20"/>
        </w:rPr>
        <w:t>Based on agreement with clients, provides education and support to employers, which may include negotiating job accommodations and follow-along contact with employers</w:t>
      </w:r>
    </w:p>
    <w:p w14:paraId="003DF8DE" w14:textId="77777777" w:rsidR="00767C04" w:rsidRPr="006B45A9" w:rsidRDefault="00767C04" w:rsidP="00767C04">
      <w:pPr>
        <w:pStyle w:val="Heading1"/>
        <w:shd w:val="clear" w:color="auto" w:fill="FFFFFF"/>
        <w:spacing w:before="0" w:beforeAutospacing="0" w:after="0" w:afterAutospacing="0"/>
        <w:rPr>
          <w:rFonts w:ascii="Arial" w:hAnsi="Arial" w:cs="Arial"/>
          <w:sz w:val="20"/>
          <w:szCs w:val="20"/>
        </w:rPr>
      </w:pPr>
      <w:r w:rsidRPr="000A712D">
        <w:rPr>
          <w:rFonts w:ascii="Arial" w:hAnsi="Arial" w:cs="Arial"/>
          <w:sz w:val="20"/>
          <w:szCs w:val="20"/>
        </w:rPr>
        <w:t> </w:t>
      </w:r>
      <w:r w:rsidRPr="006B45A9">
        <w:rPr>
          <w:rFonts w:ascii="Arial" w:hAnsi="Arial" w:cs="Arial"/>
          <w:sz w:val="20"/>
          <w:szCs w:val="20"/>
          <w:u w:val="single"/>
        </w:rPr>
        <w:t>Qualifications:</w:t>
      </w:r>
      <w:r w:rsidRPr="006B45A9">
        <w:rPr>
          <w:rFonts w:ascii="Arial" w:hAnsi="Arial" w:cs="Arial"/>
          <w:sz w:val="20"/>
          <w:szCs w:val="20"/>
        </w:rPr>
        <w:t xml:space="preserve"> </w:t>
      </w:r>
    </w:p>
    <w:p w14:paraId="648118BD" w14:textId="77777777" w:rsidR="00767C04" w:rsidRDefault="00767C04" w:rsidP="00767C04">
      <w:pPr>
        <w:pStyle w:val="ListParagraph"/>
        <w:numPr>
          <w:ilvl w:val="0"/>
          <w:numId w:val="8"/>
        </w:numPr>
        <w:spacing w:after="0"/>
        <w:rPr>
          <w:rFonts w:ascii="Arial" w:hAnsi="Arial" w:cs="Arial"/>
          <w:sz w:val="20"/>
          <w:szCs w:val="20"/>
        </w:rPr>
      </w:pPr>
      <w:r w:rsidRPr="0085086B">
        <w:rPr>
          <w:rFonts w:ascii="Arial" w:hAnsi="Arial" w:cs="Arial"/>
          <w:sz w:val="20"/>
          <w:szCs w:val="20"/>
        </w:rPr>
        <w:t>Master’s Degree in Rehabilitation Counseling or Human Service Field that qualifies as a QMHP</w:t>
      </w:r>
    </w:p>
    <w:p w14:paraId="479EFE6D" w14:textId="77777777" w:rsidR="00767C04" w:rsidRDefault="00767C04" w:rsidP="00767C04">
      <w:pPr>
        <w:pStyle w:val="ListParagraph"/>
        <w:numPr>
          <w:ilvl w:val="0"/>
          <w:numId w:val="8"/>
        </w:numPr>
        <w:spacing w:after="0"/>
        <w:rPr>
          <w:rFonts w:ascii="Arial" w:hAnsi="Arial" w:cs="Arial"/>
          <w:sz w:val="20"/>
          <w:szCs w:val="20"/>
        </w:rPr>
      </w:pPr>
      <w:r w:rsidRPr="0085086B">
        <w:rPr>
          <w:rFonts w:ascii="Arial" w:hAnsi="Arial" w:cs="Arial"/>
          <w:sz w:val="20"/>
          <w:szCs w:val="20"/>
        </w:rPr>
        <w:t>Previous experience as an employment specialist helping people with serious mental and/or co-occurring substance use needs obtain and sustain competitive employment is desired</w:t>
      </w:r>
    </w:p>
    <w:p w14:paraId="399375D0" w14:textId="77777777" w:rsidR="00767C04" w:rsidRDefault="00767C04" w:rsidP="00767C04">
      <w:pPr>
        <w:pStyle w:val="ListParagraph"/>
        <w:numPr>
          <w:ilvl w:val="0"/>
          <w:numId w:val="8"/>
        </w:numPr>
        <w:spacing w:after="0"/>
        <w:rPr>
          <w:rFonts w:ascii="Arial" w:hAnsi="Arial" w:cs="Arial"/>
          <w:sz w:val="20"/>
          <w:szCs w:val="20"/>
        </w:rPr>
      </w:pPr>
      <w:r w:rsidRPr="0085086B">
        <w:rPr>
          <w:rFonts w:ascii="Arial" w:hAnsi="Arial" w:cs="Arial"/>
          <w:sz w:val="20"/>
          <w:szCs w:val="20"/>
        </w:rPr>
        <w:t>Previous administrative/team lead experience is desired</w:t>
      </w:r>
    </w:p>
    <w:p w14:paraId="691B7AB6" w14:textId="77777777" w:rsidR="00767C04" w:rsidRDefault="00767C04" w:rsidP="00767C04">
      <w:pPr>
        <w:pStyle w:val="ListParagraph"/>
        <w:numPr>
          <w:ilvl w:val="0"/>
          <w:numId w:val="8"/>
        </w:numPr>
        <w:spacing w:after="0"/>
        <w:rPr>
          <w:rFonts w:ascii="Arial" w:hAnsi="Arial" w:cs="Arial"/>
          <w:sz w:val="20"/>
          <w:szCs w:val="20"/>
        </w:rPr>
      </w:pPr>
      <w:r w:rsidRPr="0085086B">
        <w:rPr>
          <w:rFonts w:ascii="Arial" w:hAnsi="Arial" w:cs="Arial"/>
          <w:sz w:val="20"/>
          <w:szCs w:val="20"/>
        </w:rPr>
        <w:t>Willingness to work a flexible schedule that might include some evenings and weekends to accomplish job responsibilities or cover for employment specialist in an emergency</w:t>
      </w:r>
    </w:p>
    <w:p w14:paraId="5E3F8343" w14:textId="77777777" w:rsidR="00767C04" w:rsidRDefault="00767C04" w:rsidP="00767C04">
      <w:pPr>
        <w:pStyle w:val="ListParagraph"/>
        <w:numPr>
          <w:ilvl w:val="0"/>
          <w:numId w:val="8"/>
        </w:numPr>
        <w:spacing w:after="0"/>
        <w:rPr>
          <w:rFonts w:ascii="Arial" w:hAnsi="Arial" w:cs="Arial"/>
          <w:sz w:val="20"/>
          <w:szCs w:val="20"/>
        </w:rPr>
      </w:pPr>
      <w:r w:rsidRPr="0085086B">
        <w:rPr>
          <w:rFonts w:ascii="Arial" w:hAnsi="Arial" w:cs="Arial"/>
          <w:sz w:val="20"/>
          <w:szCs w:val="20"/>
        </w:rPr>
        <w:t>Valid Illinois Driver’s License, current auto insurance, and working vehicle</w:t>
      </w:r>
    </w:p>
    <w:p w14:paraId="459B97CD" w14:textId="77777777" w:rsidR="00767C04" w:rsidRPr="0085086B" w:rsidRDefault="00767C04" w:rsidP="00767C04">
      <w:pPr>
        <w:pStyle w:val="ListParagraph"/>
        <w:numPr>
          <w:ilvl w:val="0"/>
          <w:numId w:val="8"/>
        </w:numPr>
        <w:spacing w:after="0"/>
        <w:rPr>
          <w:rFonts w:ascii="Arial" w:hAnsi="Arial" w:cs="Arial"/>
          <w:sz w:val="20"/>
          <w:szCs w:val="20"/>
        </w:rPr>
      </w:pPr>
      <w:r w:rsidRPr="0085086B">
        <w:rPr>
          <w:rFonts w:ascii="Arial" w:hAnsi="Arial" w:cs="Arial"/>
          <w:sz w:val="20"/>
          <w:szCs w:val="20"/>
        </w:rPr>
        <w:t>Willingness to transport clients in personal and agency vehicles</w:t>
      </w:r>
    </w:p>
    <w:p w14:paraId="7D1B73FA" w14:textId="77777777" w:rsidR="00767C04" w:rsidRPr="00DC72EF" w:rsidRDefault="00767C04" w:rsidP="00767C04">
      <w:pPr>
        <w:spacing w:after="0"/>
        <w:rPr>
          <w:rFonts w:ascii="Arial" w:hAnsi="Arial" w:cs="Arial"/>
          <w:sz w:val="20"/>
          <w:szCs w:val="20"/>
          <w:u w:val="single"/>
        </w:rPr>
      </w:pPr>
      <w:r w:rsidRPr="000A712D">
        <w:rPr>
          <w:rFonts w:ascii="Arial" w:hAnsi="Arial" w:cs="Arial"/>
          <w:sz w:val="20"/>
          <w:szCs w:val="20"/>
        </w:rPr>
        <w:t> </w:t>
      </w:r>
      <w:r w:rsidRPr="00DC72EF">
        <w:rPr>
          <w:rFonts w:ascii="Arial" w:hAnsi="Arial" w:cs="Arial"/>
          <w:b/>
          <w:bCs/>
          <w:sz w:val="20"/>
          <w:szCs w:val="20"/>
          <w:u w:val="single"/>
        </w:rPr>
        <w:t>Hours:</w:t>
      </w:r>
      <w:r>
        <w:rPr>
          <w:rFonts w:ascii="Arial" w:hAnsi="Arial" w:cs="Arial"/>
          <w:sz w:val="20"/>
          <w:szCs w:val="20"/>
        </w:rPr>
        <w:t xml:space="preserve">  </w:t>
      </w:r>
      <w:r w:rsidRPr="000A712D">
        <w:rPr>
          <w:rFonts w:ascii="Arial" w:hAnsi="Arial" w:cs="Arial"/>
          <w:sz w:val="20"/>
          <w:szCs w:val="20"/>
        </w:rPr>
        <w:t xml:space="preserve">Monday – Friday 9am-5:30pm, with periodic need for evenings or weekend. 40-hour </w:t>
      </w:r>
      <w:r>
        <w:rPr>
          <w:rFonts w:ascii="Arial" w:hAnsi="Arial" w:cs="Arial"/>
          <w:sz w:val="20"/>
          <w:szCs w:val="20"/>
        </w:rPr>
        <w:t xml:space="preserve">work </w:t>
      </w:r>
      <w:r w:rsidRPr="000A712D">
        <w:rPr>
          <w:rFonts w:ascii="Arial" w:hAnsi="Arial" w:cs="Arial"/>
          <w:sz w:val="20"/>
          <w:szCs w:val="20"/>
        </w:rPr>
        <w:t>week</w:t>
      </w:r>
    </w:p>
    <w:p w14:paraId="213D3C3A" w14:textId="77777777" w:rsidR="00767C04" w:rsidRDefault="00767C04" w:rsidP="00767C04">
      <w:pPr>
        <w:spacing w:after="0"/>
        <w:rPr>
          <w:rFonts w:ascii="Arial" w:hAnsi="Arial" w:cs="Arial"/>
          <w:sz w:val="20"/>
          <w:szCs w:val="20"/>
        </w:rPr>
      </w:pPr>
      <w:r w:rsidRPr="000A712D">
        <w:rPr>
          <w:rFonts w:ascii="Arial" w:hAnsi="Arial" w:cs="Arial"/>
          <w:sz w:val="20"/>
          <w:szCs w:val="20"/>
        </w:rPr>
        <w:t>  </w:t>
      </w:r>
    </w:p>
    <w:p w14:paraId="760717EA" w14:textId="77777777" w:rsidR="00767C04" w:rsidRDefault="00767C04" w:rsidP="00767C04">
      <w:pPr>
        <w:spacing w:after="0"/>
        <w:rPr>
          <w:rFonts w:ascii="Arial" w:hAnsi="Arial" w:cs="Arial"/>
          <w:sz w:val="20"/>
          <w:szCs w:val="20"/>
        </w:rPr>
      </w:pPr>
    </w:p>
    <w:p w14:paraId="2FE7B691" w14:textId="77777777" w:rsidR="00767C04" w:rsidRDefault="00767C04" w:rsidP="00767C04">
      <w:pPr>
        <w:spacing w:after="0"/>
        <w:rPr>
          <w:rFonts w:ascii="Arial" w:hAnsi="Arial" w:cs="Arial"/>
          <w:sz w:val="20"/>
          <w:szCs w:val="20"/>
        </w:rPr>
      </w:pPr>
    </w:p>
    <w:p w14:paraId="10F163C2" w14:textId="77777777" w:rsidR="00767C04" w:rsidRDefault="00767C04" w:rsidP="00767C04">
      <w:pPr>
        <w:spacing w:after="0"/>
        <w:rPr>
          <w:rFonts w:ascii="Arial" w:hAnsi="Arial" w:cs="Arial"/>
          <w:sz w:val="20"/>
          <w:szCs w:val="20"/>
        </w:rPr>
      </w:pPr>
    </w:p>
    <w:p w14:paraId="0DC687FB" w14:textId="77777777" w:rsidR="00767C04" w:rsidRDefault="00767C04" w:rsidP="00767C04">
      <w:pPr>
        <w:spacing w:after="0"/>
        <w:rPr>
          <w:rFonts w:ascii="Arial" w:hAnsi="Arial" w:cs="Arial"/>
          <w:sz w:val="20"/>
          <w:szCs w:val="20"/>
        </w:rPr>
      </w:pPr>
    </w:p>
    <w:p w14:paraId="0E42E64E" w14:textId="77777777" w:rsidR="00767C04" w:rsidRDefault="00767C04" w:rsidP="00767C04">
      <w:pPr>
        <w:spacing w:after="0"/>
        <w:rPr>
          <w:rFonts w:ascii="Arial" w:hAnsi="Arial" w:cs="Arial"/>
          <w:sz w:val="20"/>
          <w:szCs w:val="20"/>
        </w:rPr>
      </w:pPr>
    </w:p>
    <w:p w14:paraId="42D4E150" w14:textId="77777777" w:rsidR="00767C04" w:rsidRDefault="00767C04" w:rsidP="00767C04">
      <w:pPr>
        <w:spacing w:after="0"/>
        <w:rPr>
          <w:rFonts w:ascii="Arial" w:hAnsi="Arial" w:cs="Arial"/>
          <w:sz w:val="20"/>
          <w:szCs w:val="20"/>
        </w:rPr>
      </w:pPr>
    </w:p>
    <w:p w14:paraId="22CB12A8" w14:textId="77777777" w:rsidR="00767C04" w:rsidRDefault="00767C04" w:rsidP="00767C04">
      <w:pPr>
        <w:spacing w:after="0"/>
        <w:rPr>
          <w:rFonts w:ascii="Arial" w:hAnsi="Arial" w:cs="Arial"/>
          <w:sz w:val="20"/>
          <w:szCs w:val="20"/>
        </w:rPr>
      </w:pPr>
    </w:p>
    <w:p w14:paraId="44987AFB" w14:textId="77777777" w:rsidR="00767C04" w:rsidRDefault="00767C04" w:rsidP="00767C04">
      <w:pPr>
        <w:spacing w:after="0"/>
        <w:rPr>
          <w:rFonts w:ascii="Arial" w:hAnsi="Arial" w:cs="Arial"/>
          <w:sz w:val="20"/>
          <w:szCs w:val="20"/>
        </w:rPr>
      </w:pPr>
    </w:p>
    <w:p w14:paraId="70661F5D" w14:textId="77777777" w:rsidR="00767C04" w:rsidRDefault="00767C04" w:rsidP="00767C04">
      <w:pPr>
        <w:spacing w:after="0"/>
        <w:rPr>
          <w:rFonts w:ascii="Arial" w:hAnsi="Arial" w:cs="Arial"/>
          <w:sz w:val="20"/>
          <w:szCs w:val="20"/>
        </w:rPr>
      </w:pPr>
    </w:p>
    <w:p w14:paraId="36A14706" w14:textId="77777777" w:rsidR="00767C04" w:rsidRPr="000A712D" w:rsidRDefault="00767C04" w:rsidP="00767C04">
      <w:pPr>
        <w:spacing w:after="0"/>
        <w:rPr>
          <w:rFonts w:ascii="Arial" w:hAnsi="Arial" w:cs="Arial"/>
          <w:sz w:val="20"/>
          <w:szCs w:val="20"/>
        </w:rPr>
      </w:pPr>
    </w:p>
    <w:p w14:paraId="453C4108" w14:textId="77777777" w:rsidR="00767C04" w:rsidRPr="000A712D" w:rsidRDefault="00767C04" w:rsidP="00767C04">
      <w:pPr>
        <w:pStyle w:val="Heading1"/>
        <w:shd w:val="clear" w:color="auto" w:fill="FFFFFF"/>
        <w:spacing w:before="0" w:beforeAutospacing="0" w:after="0" w:afterAutospacing="0"/>
        <w:rPr>
          <w:rFonts w:ascii="Arial" w:hAnsi="Arial" w:cs="Arial"/>
          <w:color w:val="0070C0"/>
          <w:sz w:val="24"/>
          <w:szCs w:val="24"/>
          <w:u w:val="single"/>
        </w:rPr>
      </w:pPr>
      <w:r w:rsidRPr="000A712D">
        <w:rPr>
          <w:rFonts w:ascii="Arial" w:hAnsi="Arial" w:cs="Arial"/>
          <w:color w:val="0070C0"/>
          <w:sz w:val="24"/>
          <w:szCs w:val="24"/>
          <w:u w:val="single"/>
        </w:rPr>
        <w:lastRenderedPageBreak/>
        <w:t>Supported Employment Specialist, Supported Employment/Case Management</w:t>
      </w:r>
    </w:p>
    <w:p w14:paraId="3397A015" w14:textId="77777777" w:rsidR="00767C04" w:rsidRPr="000A712D" w:rsidRDefault="00767C04" w:rsidP="00767C04">
      <w:pPr>
        <w:spacing w:after="0"/>
        <w:rPr>
          <w:rFonts w:ascii="Arial" w:hAnsi="Arial" w:cs="Arial"/>
          <w:sz w:val="20"/>
          <w:szCs w:val="20"/>
          <w:u w:val="single"/>
        </w:rPr>
      </w:pPr>
      <w:r w:rsidRPr="000A712D">
        <w:rPr>
          <w:rFonts w:ascii="Arial" w:hAnsi="Arial" w:cs="Arial"/>
          <w:b/>
          <w:bCs/>
          <w:sz w:val="20"/>
          <w:szCs w:val="20"/>
          <w:u w:val="single"/>
        </w:rPr>
        <w:t>R</w:t>
      </w:r>
      <w:r w:rsidRPr="0085086B">
        <w:rPr>
          <w:rFonts w:ascii="Arial" w:hAnsi="Arial" w:cs="Arial"/>
          <w:b/>
          <w:bCs/>
          <w:sz w:val="20"/>
          <w:szCs w:val="20"/>
          <w:u w:val="single"/>
        </w:rPr>
        <w:t>esponsibilities</w:t>
      </w:r>
      <w:r w:rsidRPr="000A712D">
        <w:rPr>
          <w:rFonts w:ascii="Arial" w:hAnsi="Arial" w:cs="Arial"/>
          <w:b/>
          <w:bCs/>
          <w:sz w:val="20"/>
          <w:szCs w:val="20"/>
          <w:u w:val="single"/>
        </w:rPr>
        <w:t>:</w:t>
      </w:r>
    </w:p>
    <w:p w14:paraId="5AE506BE"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Carries out supportive employment services by helping individuals obtain and sustain employment that is consistent with their vocational goals and recovery</w:t>
      </w:r>
    </w:p>
    <w:p w14:paraId="1F407AF2"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Manages caseload of up to 25</w:t>
      </w:r>
    </w:p>
    <w:p w14:paraId="07B95A2D"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Provides vocational services and carry out all phases of vocational service</w:t>
      </w:r>
    </w:p>
    <w:p w14:paraId="6CC53607"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Utilizes a strengths-based approach when serving clients by recognizing each person’s skills, experiences, and values that support employment</w:t>
      </w:r>
    </w:p>
    <w:p w14:paraId="64B6A7E5"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Employs a recovery-based orientation including the belief that people learn from their experiences, develop new skills, and achieve life goals over time</w:t>
      </w:r>
    </w:p>
    <w:p w14:paraId="4E53F80C"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Engages clients and establishes trusting, collaborative relationships directed toward the goal of competitive employment in integrated job settings</w:t>
      </w:r>
    </w:p>
    <w:p w14:paraId="065FC7DE"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Assesses individuals’ vocational functioning on ongoing basis</w:t>
      </w:r>
    </w:p>
    <w:p w14:paraId="23834B85" w14:textId="77777777" w:rsidR="00767C04" w:rsidRDefault="00767C04" w:rsidP="00767C04">
      <w:pPr>
        <w:pStyle w:val="ListParagraph"/>
        <w:numPr>
          <w:ilvl w:val="0"/>
          <w:numId w:val="9"/>
        </w:numPr>
        <w:spacing w:after="0"/>
        <w:rPr>
          <w:rFonts w:ascii="Arial" w:hAnsi="Arial" w:cs="Arial"/>
          <w:sz w:val="20"/>
          <w:szCs w:val="20"/>
        </w:rPr>
      </w:pPr>
      <w:r w:rsidRPr="0085086B">
        <w:rPr>
          <w:rFonts w:ascii="Arial" w:hAnsi="Arial" w:cs="Arial"/>
          <w:sz w:val="20"/>
          <w:szCs w:val="20"/>
        </w:rPr>
        <w:t>Assist clients in getting supports to continue their education or attaining credentials</w:t>
      </w:r>
    </w:p>
    <w:p w14:paraId="7EF4E5CF" w14:textId="77777777" w:rsidR="00767C04" w:rsidRDefault="00767C04" w:rsidP="00767C04">
      <w:pPr>
        <w:pStyle w:val="ListParagraph"/>
        <w:numPr>
          <w:ilvl w:val="0"/>
          <w:numId w:val="9"/>
        </w:numPr>
        <w:spacing w:after="0"/>
        <w:rPr>
          <w:rFonts w:ascii="Arial" w:hAnsi="Arial" w:cs="Arial"/>
          <w:sz w:val="18"/>
          <w:szCs w:val="18"/>
        </w:rPr>
      </w:pPr>
      <w:r w:rsidRPr="0085086B">
        <w:rPr>
          <w:rFonts w:ascii="Arial" w:hAnsi="Arial" w:cs="Arial"/>
          <w:sz w:val="18"/>
          <w:szCs w:val="18"/>
        </w:rPr>
        <w:t>Following supportive employment principles and procedures, helps individuals in job development and rapid job search activities directed toward positions that are competitive, permanent, and consistent with individuals’ needs and interests</w:t>
      </w:r>
    </w:p>
    <w:p w14:paraId="142134C2" w14:textId="77777777" w:rsidR="00767C04" w:rsidRPr="0085086B" w:rsidRDefault="00767C04" w:rsidP="00767C04">
      <w:pPr>
        <w:pStyle w:val="ListParagraph"/>
        <w:numPr>
          <w:ilvl w:val="0"/>
          <w:numId w:val="9"/>
        </w:numPr>
        <w:spacing w:after="0"/>
        <w:rPr>
          <w:rFonts w:ascii="Arial" w:hAnsi="Arial" w:cs="Arial"/>
          <w:sz w:val="18"/>
          <w:szCs w:val="18"/>
        </w:rPr>
      </w:pPr>
      <w:r w:rsidRPr="0085086B">
        <w:rPr>
          <w:rFonts w:ascii="Arial" w:hAnsi="Arial" w:cs="Arial"/>
          <w:sz w:val="20"/>
          <w:szCs w:val="20"/>
        </w:rPr>
        <w:t>Provides individualized, time-unlimited, follow-along services to help individuals sustain employment.</w:t>
      </w:r>
    </w:p>
    <w:p w14:paraId="58F1A202" w14:textId="77777777" w:rsidR="00767C04" w:rsidRPr="0085086B" w:rsidRDefault="00767C04" w:rsidP="00767C04">
      <w:pPr>
        <w:pStyle w:val="ListParagraph"/>
        <w:numPr>
          <w:ilvl w:val="0"/>
          <w:numId w:val="9"/>
        </w:numPr>
        <w:spacing w:after="0"/>
        <w:rPr>
          <w:rFonts w:ascii="Arial" w:hAnsi="Arial" w:cs="Arial"/>
          <w:sz w:val="18"/>
          <w:szCs w:val="18"/>
        </w:rPr>
      </w:pPr>
      <w:r w:rsidRPr="0085086B">
        <w:rPr>
          <w:rFonts w:ascii="Arial" w:hAnsi="Arial" w:cs="Arial"/>
          <w:sz w:val="20"/>
          <w:szCs w:val="20"/>
        </w:rPr>
        <w:t>Writes person-specific plans that are congruent with each person’s goals and includes specific steps that will be taken to meet those goals</w:t>
      </w:r>
    </w:p>
    <w:p w14:paraId="48E11505" w14:textId="77777777" w:rsidR="00767C04" w:rsidRPr="0085086B" w:rsidRDefault="00767C04" w:rsidP="00767C04">
      <w:pPr>
        <w:pStyle w:val="ListParagraph"/>
        <w:numPr>
          <w:ilvl w:val="0"/>
          <w:numId w:val="9"/>
        </w:numPr>
        <w:spacing w:after="0"/>
        <w:rPr>
          <w:rFonts w:ascii="Arial" w:hAnsi="Arial" w:cs="Arial"/>
          <w:sz w:val="18"/>
          <w:szCs w:val="18"/>
        </w:rPr>
      </w:pPr>
      <w:r w:rsidRPr="0085086B">
        <w:rPr>
          <w:rFonts w:ascii="Arial" w:hAnsi="Arial" w:cs="Arial"/>
          <w:sz w:val="20"/>
          <w:szCs w:val="20"/>
        </w:rPr>
        <w:t>Based on agreement with clients, provides education and support to employers, which may include negotiating job accommodations and follow-along contact with employers</w:t>
      </w:r>
    </w:p>
    <w:p w14:paraId="7DF0490A" w14:textId="77777777" w:rsidR="00767C04" w:rsidRDefault="00767C04" w:rsidP="00767C04">
      <w:pPr>
        <w:pStyle w:val="ListParagraph"/>
        <w:numPr>
          <w:ilvl w:val="0"/>
          <w:numId w:val="9"/>
        </w:numPr>
        <w:spacing w:after="0"/>
        <w:rPr>
          <w:rFonts w:ascii="Arial" w:hAnsi="Arial" w:cs="Arial"/>
          <w:sz w:val="18"/>
          <w:szCs w:val="18"/>
        </w:rPr>
      </w:pPr>
      <w:r w:rsidRPr="0085086B">
        <w:rPr>
          <w:rFonts w:ascii="Arial" w:hAnsi="Arial" w:cs="Arial"/>
          <w:sz w:val="18"/>
          <w:szCs w:val="18"/>
        </w:rPr>
        <w:t>Provides outreach services to clients, as necessary, when they appear to disengage from supportive employment services</w:t>
      </w:r>
    </w:p>
    <w:p w14:paraId="062EF7E0" w14:textId="77777777" w:rsidR="00767C04" w:rsidRPr="0085086B" w:rsidRDefault="00767C04" w:rsidP="00767C04">
      <w:pPr>
        <w:pStyle w:val="ListParagraph"/>
        <w:numPr>
          <w:ilvl w:val="0"/>
          <w:numId w:val="9"/>
        </w:numPr>
        <w:spacing w:after="0"/>
        <w:rPr>
          <w:rFonts w:ascii="Arial" w:hAnsi="Arial" w:cs="Arial"/>
          <w:sz w:val="18"/>
          <w:szCs w:val="18"/>
        </w:rPr>
      </w:pPr>
      <w:r w:rsidRPr="0085086B">
        <w:rPr>
          <w:rFonts w:ascii="Arial" w:hAnsi="Arial" w:cs="Arial"/>
          <w:sz w:val="20"/>
          <w:szCs w:val="20"/>
        </w:rPr>
        <w:t>Coordinates and collaborates with other vocational agencies in providing job opportunities and assistance as needed for the individual</w:t>
      </w:r>
    </w:p>
    <w:p w14:paraId="52E80DF0" w14:textId="77777777" w:rsidR="00767C04" w:rsidRPr="0085086B" w:rsidRDefault="00767C04" w:rsidP="00767C04">
      <w:pPr>
        <w:pStyle w:val="ListParagraph"/>
        <w:numPr>
          <w:ilvl w:val="0"/>
          <w:numId w:val="9"/>
        </w:numPr>
        <w:spacing w:after="0"/>
        <w:rPr>
          <w:rFonts w:ascii="Arial" w:hAnsi="Arial" w:cs="Arial"/>
          <w:sz w:val="18"/>
          <w:szCs w:val="18"/>
        </w:rPr>
      </w:pPr>
      <w:r w:rsidRPr="0085086B">
        <w:rPr>
          <w:rFonts w:ascii="Arial" w:hAnsi="Arial" w:cs="Arial"/>
          <w:sz w:val="20"/>
          <w:szCs w:val="20"/>
        </w:rPr>
        <w:t>Draws up individual employment plans with clients, case managers, and other treatment team providers and updates the plan regularly</w:t>
      </w:r>
    </w:p>
    <w:p w14:paraId="2B6B878E" w14:textId="77777777" w:rsidR="00767C04" w:rsidRPr="0085086B" w:rsidRDefault="00767C04" w:rsidP="00767C04">
      <w:pPr>
        <w:pStyle w:val="ListParagraph"/>
        <w:numPr>
          <w:ilvl w:val="0"/>
          <w:numId w:val="9"/>
        </w:numPr>
        <w:spacing w:after="0"/>
        <w:rPr>
          <w:rFonts w:ascii="Arial" w:hAnsi="Arial" w:cs="Arial"/>
          <w:sz w:val="18"/>
          <w:szCs w:val="18"/>
        </w:rPr>
      </w:pPr>
      <w:r w:rsidRPr="0085086B">
        <w:rPr>
          <w:rFonts w:ascii="Arial" w:hAnsi="Arial" w:cs="Arial"/>
          <w:sz w:val="20"/>
          <w:szCs w:val="20"/>
        </w:rPr>
        <w:t>Assists with transporting clients to related meetings, interviews, or appointments</w:t>
      </w:r>
    </w:p>
    <w:p w14:paraId="573C247B" w14:textId="77777777" w:rsidR="00767C04" w:rsidRPr="0085086B" w:rsidRDefault="00767C04" w:rsidP="00767C04">
      <w:pPr>
        <w:pStyle w:val="ListParagraph"/>
        <w:numPr>
          <w:ilvl w:val="0"/>
          <w:numId w:val="9"/>
        </w:numPr>
        <w:spacing w:after="0"/>
        <w:rPr>
          <w:rFonts w:ascii="Arial" w:hAnsi="Arial" w:cs="Arial"/>
          <w:sz w:val="18"/>
          <w:szCs w:val="18"/>
        </w:rPr>
      </w:pPr>
      <w:r w:rsidRPr="0085086B">
        <w:rPr>
          <w:rFonts w:ascii="Arial" w:hAnsi="Arial" w:cs="Arial"/>
          <w:sz w:val="20"/>
          <w:szCs w:val="20"/>
        </w:rPr>
        <w:t>Spends at least 60 percent of direct service time in the community to engage and support clients, family members, and employers</w:t>
      </w:r>
    </w:p>
    <w:p w14:paraId="395070FB" w14:textId="77777777" w:rsidR="00767C04" w:rsidRPr="006B45A9" w:rsidRDefault="00767C04" w:rsidP="00767C04">
      <w:pPr>
        <w:pStyle w:val="Heading1"/>
        <w:shd w:val="clear" w:color="auto" w:fill="FFFFFF"/>
        <w:spacing w:before="0" w:beforeAutospacing="0" w:after="0" w:afterAutospacing="0"/>
        <w:rPr>
          <w:rFonts w:ascii="Arial" w:hAnsi="Arial" w:cs="Arial"/>
          <w:sz w:val="20"/>
          <w:szCs w:val="20"/>
        </w:rPr>
      </w:pPr>
      <w:r w:rsidRPr="000A712D">
        <w:rPr>
          <w:rFonts w:ascii="Arial" w:hAnsi="Arial" w:cs="Arial"/>
          <w:sz w:val="20"/>
          <w:szCs w:val="20"/>
        </w:rPr>
        <w:t> </w:t>
      </w:r>
      <w:r w:rsidRPr="006B45A9">
        <w:rPr>
          <w:rFonts w:ascii="Arial" w:hAnsi="Arial" w:cs="Arial"/>
          <w:sz w:val="20"/>
          <w:szCs w:val="20"/>
          <w:u w:val="single"/>
        </w:rPr>
        <w:t>Qualifications:</w:t>
      </w:r>
      <w:r w:rsidRPr="006B45A9">
        <w:rPr>
          <w:rFonts w:ascii="Arial" w:hAnsi="Arial" w:cs="Arial"/>
          <w:sz w:val="20"/>
          <w:szCs w:val="20"/>
        </w:rPr>
        <w:t xml:space="preserve"> </w:t>
      </w:r>
    </w:p>
    <w:p w14:paraId="5E0B0F0B" w14:textId="77777777" w:rsidR="00767C04" w:rsidRDefault="00767C04" w:rsidP="00767C04">
      <w:pPr>
        <w:pStyle w:val="ListParagraph"/>
        <w:numPr>
          <w:ilvl w:val="0"/>
          <w:numId w:val="10"/>
        </w:numPr>
        <w:spacing w:after="0"/>
        <w:rPr>
          <w:rFonts w:ascii="Arial" w:hAnsi="Arial" w:cs="Arial"/>
          <w:sz w:val="20"/>
          <w:szCs w:val="20"/>
        </w:rPr>
      </w:pPr>
      <w:r w:rsidRPr="0085086B">
        <w:rPr>
          <w:rFonts w:ascii="Arial" w:hAnsi="Arial" w:cs="Arial"/>
          <w:sz w:val="20"/>
          <w:szCs w:val="20"/>
        </w:rPr>
        <w:t>Bachelor’s Degree in Human Services field or 5 years equivalent experience to qualify as an MHP</w:t>
      </w:r>
    </w:p>
    <w:p w14:paraId="694D0C3C" w14:textId="77777777" w:rsidR="00767C04" w:rsidRDefault="00767C04" w:rsidP="00767C04">
      <w:pPr>
        <w:pStyle w:val="ListParagraph"/>
        <w:numPr>
          <w:ilvl w:val="0"/>
          <w:numId w:val="10"/>
        </w:numPr>
        <w:spacing w:after="0"/>
        <w:rPr>
          <w:rFonts w:ascii="Arial" w:hAnsi="Arial" w:cs="Arial"/>
          <w:sz w:val="20"/>
          <w:szCs w:val="20"/>
        </w:rPr>
      </w:pPr>
      <w:r w:rsidRPr="0085086B">
        <w:rPr>
          <w:rFonts w:ascii="Arial" w:hAnsi="Arial" w:cs="Arial"/>
          <w:sz w:val="20"/>
          <w:szCs w:val="20"/>
        </w:rPr>
        <w:t>Experience working with individuals with serious mental health needs and/or co-occurring mental health and substance use needs</w:t>
      </w:r>
    </w:p>
    <w:p w14:paraId="4BDB4192" w14:textId="77777777" w:rsidR="00767C04" w:rsidRDefault="00767C04" w:rsidP="00767C04">
      <w:pPr>
        <w:pStyle w:val="ListParagraph"/>
        <w:numPr>
          <w:ilvl w:val="0"/>
          <w:numId w:val="10"/>
        </w:numPr>
        <w:spacing w:after="0"/>
        <w:rPr>
          <w:rFonts w:ascii="Arial" w:hAnsi="Arial" w:cs="Arial"/>
          <w:sz w:val="20"/>
          <w:szCs w:val="20"/>
        </w:rPr>
      </w:pPr>
      <w:r w:rsidRPr="0085086B">
        <w:rPr>
          <w:rFonts w:ascii="Arial" w:hAnsi="Arial" w:cs="Arial"/>
          <w:sz w:val="20"/>
          <w:szCs w:val="20"/>
        </w:rPr>
        <w:t>Experience with vocational services and knowledge of the work world are preferred</w:t>
      </w:r>
    </w:p>
    <w:p w14:paraId="356F6DD5" w14:textId="77777777" w:rsidR="00767C04" w:rsidRDefault="00767C04" w:rsidP="00767C04">
      <w:pPr>
        <w:pStyle w:val="ListParagraph"/>
        <w:numPr>
          <w:ilvl w:val="0"/>
          <w:numId w:val="10"/>
        </w:numPr>
        <w:spacing w:after="0"/>
        <w:rPr>
          <w:rFonts w:ascii="Arial" w:hAnsi="Arial" w:cs="Arial"/>
          <w:sz w:val="20"/>
          <w:szCs w:val="20"/>
        </w:rPr>
      </w:pPr>
      <w:r w:rsidRPr="0085086B">
        <w:rPr>
          <w:rFonts w:ascii="Arial" w:hAnsi="Arial" w:cs="Arial"/>
          <w:sz w:val="20"/>
          <w:szCs w:val="20"/>
        </w:rPr>
        <w:t>Ability to work as an effective team player is essential</w:t>
      </w:r>
    </w:p>
    <w:p w14:paraId="0ED55E85" w14:textId="77777777" w:rsidR="00767C04" w:rsidRDefault="00767C04" w:rsidP="00767C04">
      <w:pPr>
        <w:pStyle w:val="ListParagraph"/>
        <w:numPr>
          <w:ilvl w:val="0"/>
          <w:numId w:val="10"/>
        </w:numPr>
        <w:spacing w:after="0"/>
        <w:rPr>
          <w:rFonts w:ascii="Arial" w:hAnsi="Arial" w:cs="Arial"/>
          <w:sz w:val="18"/>
          <w:szCs w:val="18"/>
        </w:rPr>
      </w:pPr>
      <w:r w:rsidRPr="0085086B">
        <w:rPr>
          <w:rFonts w:ascii="Arial" w:hAnsi="Arial" w:cs="Arial"/>
          <w:sz w:val="18"/>
          <w:szCs w:val="18"/>
        </w:rPr>
        <w:t>Willingness to work a flexible schedule that might include some evenings and weekends to accomplish responsibilities</w:t>
      </w:r>
    </w:p>
    <w:p w14:paraId="2A97DB80" w14:textId="77777777" w:rsidR="00767C04" w:rsidRPr="0085086B" w:rsidRDefault="00767C04" w:rsidP="00767C04">
      <w:pPr>
        <w:pStyle w:val="ListParagraph"/>
        <w:numPr>
          <w:ilvl w:val="0"/>
          <w:numId w:val="10"/>
        </w:numPr>
        <w:spacing w:after="0"/>
        <w:rPr>
          <w:rFonts w:ascii="Arial" w:hAnsi="Arial" w:cs="Arial"/>
          <w:sz w:val="18"/>
          <w:szCs w:val="18"/>
        </w:rPr>
      </w:pPr>
      <w:r w:rsidRPr="0085086B">
        <w:rPr>
          <w:rFonts w:ascii="Arial" w:hAnsi="Arial" w:cs="Arial"/>
          <w:sz w:val="20"/>
          <w:szCs w:val="20"/>
        </w:rPr>
        <w:t>Valid Illinois driver’s license, current auto insurance, and working vehicle</w:t>
      </w:r>
    </w:p>
    <w:p w14:paraId="1ECC8668" w14:textId="77777777" w:rsidR="00767C04" w:rsidRPr="0085086B" w:rsidRDefault="00767C04" w:rsidP="00767C04">
      <w:pPr>
        <w:pStyle w:val="ListParagraph"/>
        <w:numPr>
          <w:ilvl w:val="0"/>
          <w:numId w:val="10"/>
        </w:numPr>
        <w:spacing w:after="0"/>
        <w:rPr>
          <w:rFonts w:ascii="Arial" w:hAnsi="Arial" w:cs="Arial"/>
          <w:sz w:val="18"/>
          <w:szCs w:val="18"/>
        </w:rPr>
      </w:pPr>
      <w:r w:rsidRPr="0085086B">
        <w:rPr>
          <w:rFonts w:ascii="Arial" w:hAnsi="Arial" w:cs="Arial"/>
          <w:sz w:val="20"/>
          <w:szCs w:val="20"/>
        </w:rPr>
        <w:t>Willingness to transport clients in personal and agency vehicles</w:t>
      </w:r>
    </w:p>
    <w:p w14:paraId="274D1382" w14:textId="77777777" w:rsidR="00767C04" w:rsidRPr="000A712D" w:rsidRDefault="00767C04" w:rsidP="00767C04">
      <w:pPr>
        <w:pStyle w:val="Heading1"/>
        <w:shd w:val="clear" w:color="auto" w:fill="FFFFFF"/>
        <w:spacing w:before="0" w:beforeAutospacing="0" w:after="0" w:afterAutospacing="0"/>
        <w:rPr>
          <w:rFonts w:ascii="Arial" w:hAnsi="Arial" w:cs="Arial"/>
          <w:sz w:val="20"/>
          <w:szCs w:val="20"/>
        </w:rPr>
      </w:pPr>
      <w:r w:rsidRPr="000A712D">
        <w:rPr>
          <w:rFonts w:ascii="Arial" w:hAnsi="Arial" w:cs="Arial"/>
          <w:sz w:val="20"/>
          <w:szCs w:val="20"/>
        </w:rPr>
        <w:t> </w:t>
      </w:r>
      <w:r w:rsidRPr="006B45A9">
        <w:rPr>
          <w:rFonts w:ascii="Arial" w:hAnsi="Arial" w:cs="Arial"/>
          <w:sz w:val="20"/>
          <w:szCs w:val="20"/>
          <w:u w:val="single"/>
        </w:rPr>
        <w:t>Hours:</w:t>
      </w:r>
      <w:r w:rsidRPr="00AF2887">
        <w:rPr>
          <w:rFonts w:ascii="Arial" w:hAnsi="Arial" w:cs="Arial"/>
          <w:b w:val="0"/>
          <w:bCs w:val="0"/>
          <w:sz w:val="20"/>
          <w:szCs w:val="20"/>
        </w:rPr>
        <w:t xml:space="preserve">  </w:t>
      </w:r>
      <w:r w:rsidRPr="00DC72EF">
        <w:rPr>
          <w:rFonts w:ascii="Arial" w:hAnsi="Arial" w:cs="Arial"/>
          <w:b w:val="0"/>
          <w:bCs w:val="0"/>
          <w:sz w:val="20"/>
          <w:szCs w:val="20"/>
        </w:rPr>
        <w:t>Monday – Friday 9am-5:30pm, with periodic need for evenings or weekend. 40-hour work week</w:t>
      </w:r>
    </w:p>
    <w:p w14:paraId="22517BC8" w14:textId="77777777" w:rsidR="00767C04" w:rsidRDefault="00767C04" w:rsidP="00C06B04">
      <w:pPr>
        <w:pStyle w:val="Heading1"/>
        <w:shd w:val="clear" w:color="auto" w:fill="FFFFFF"/>
        <w:spacing w:before="0" w:beforeAutospacing="0" w:after="0" w:afterAutospacing="0"/>
        <w:rPr>
          <w:rFonts w:ascii="Arial" w:hAnsi="Arial" w:cs="Arial"/>
          <w:color w:val="0070C0"/>
          <w:sz w:val="24"/>
          <w:szCs w:val="24"/>
          <w:u w:val="single"/>
        </w:rPr>
      </w:pPr>
    </w:p>
    <w:p w14:paraId="31808F62" w14:textId="77777777" w:rsidR="00767C04" w:rsidRDefault="00767C04" w:rsidP="00C06B04">
      <w:pPr>
        <w:pStyle w:val="Heading1"/>
        <w:shd w:val="clear" w:color="auto" w:fill="FFFFFF"/>
        <w:spacing w:before="0" w:beforeAutospacing="0" w:after="0" w:afterAutospacing="0"/>
        <w:rPr>
          <w:rFonts w:ascii="Arial" w:hAnsi="Arial" w:cs="Arial"/>
          <w:color w:val="0070C0"/>
          <w:sz w:val="24"/>
          <w:szCs w:val="24"/>
          <w:u w:val="single"/>
        </w:rPr>
      </w:pPr>
    </w:p>
    <w:bookmarkEnd w:id="0"/>
    <w:p w14:paraId="048352B0" w14:textId="77777777" w:rsidR="00E70CE5" w:rsidRDefault="00E70CE5" w:rsidP="004A4C20">
      <w:pPr>
        <w:pStyle w:val="Heading1"/>
        <w:shd w:val="clear" w:color="auto" w:fill="FFFFFF"/>
        <w:spacing w:before="0" w:beforeAutospacing="0" w:after="0" w:afterAutospacing="0"/>
        <w:rPr>
          <w:rFonts w:ascii="Arial" w:hAnsi="Arial" w:cs="Arial"/>
          <w:color w:val="0070C0"/>
          <w:sz w:val="24"/>
          <w:szCs w:val="24"/>
          <w:u w:val="single"/>
        </w:rPr>
      </w:pPr>
    </w:p>
    <w:p w14:paraId="561DBF9B" w14:textId="77777777" w:rsidR="00AF2887" w:rsidRDefault="00AF2887" w:rsidP="004A4C20">
      <w:pPr>
        <w:pStyle w:val="Heading1"/>
        <w:shd w:val="clear" w:color="auto" w:fill="FFFFFF"/>
        <w:spacing w:before="0" w:beforeAutospacing="0" w:after="0" w:afterAutospacing="0"/>
        <w:rPr>
          <w:rFonts w:ascii="Arial" w:hAnsi="Arial" w:cs="Arial"/>
          <w:color w:val="0070C0"/>
          <w:sz w:val="24"/>
          <w:szCs w:val="24"/>
          <w:u w:val="single"/>
        </w:rPr>
      </w:pPr>
    </w:p>
    <w:p w14:paraId="67EE781E"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363A5EBC"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5D5EE927"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718E2539"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54FE5E58"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7CEF0905"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402A7639"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6053E7A3"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6F5DB46C"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34EB78A4"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71993456"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5FD4A0FA"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0CB23152"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3D166CA7"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2EB041F4" w14:textId="77777777" w:rsidR="00767C04" w:rsidRDefault="00767C04" w:rsidP="004A4C20">
      <w:pPr>
        <w:pStyle w:val="Heading1"/>
        <w:shd w:val="clear" w:color="auto" w:fill="FFFFFF"/>
        <w:spacing w:before="0" w:beforeAutospacing="0" w:after="0" w:afterAutospacing="0"/>
        <w:rPr>
          <w:rFonts w:ascii="Arial" w:hAnsi="Arial" w:cs="Arial"/>
          <w:color w:val="0070C0"/>
          <w:sz w:val="24"/>
          <w:szCs w:val="24"/>
          <w:u w:val="single"/>
        </w:rPr>
      </w:pPr>
    </w:p>
    <w:p w14:paraId="2A68327B" w14:textId="7AA2413F" w:rsidR="00230980" w:rsidRPr="00230980" w:rsidRDefault="00230980" w:rsidP="00230980">
      <w:pPr>
        <w:shd w:val="clear" w:color="auto" w:fill="FFFFFF"/>
        <w:spacing w:after="0" w:line="240" w:lineRule="auto"/>
        <w:outlineLvl w:val="0"/>
        <w:rPr>
          <w:rFonts w:ascii="Arial" w:eastAsia="Times New Roman" w:hAnsi="Arial" w:cs="Arial"/>
          <w:b/>
          <w:bCs/>
          <w:color w:val="0070C0"/>
          <w:kern w:val="36"/>
          <w:sz w:val="24"/>
          <w:szCs w:val="24"/>
          <w:u w:val="single"/>
        </w:rPr>
      </w:pPr>
      <w:r w:rsidRPr="00230980">
        <w:rPr>
          <w:rFonts w:ascii="Arial" w:eastAsia="Times New Roman" w:hAnsi="Arial" w:cs="Arial"/>
          <w:b/>
          <w:bCs/>
          <w:color w:val="0070C0"/>
          <w:kern w:val="36"/>
          <w:sz w:val="24"/>
          <w:szCs w:val="24"/>
          <w:u w:val="single"/>
        </w:rPr>
        <w:lastRenderedPageBreak/>
        <w:t>MCR Supervisor, Mobile Crisis Response</w:t>
      </w:r>
      <w:r w:rsidRPr="00230980">
        <w:rPr>
          <w:rFonts w:ascii="Arial" w:eastAsia="Times New Roman" w:hAnsi="Arial" w:cs="Arial"/>
          <w:color w:val="0070C0"/>
          <w:kern w:val="36"/>
          <w:sz w:val="24"/>
          <w:szCs w:val="24"/>
        </w:rPr>
        <w:t>   </w:t>
      </w:r>
      <w:r w:rsidRPr="00230980">
        <w:rPr>
          <w:rFonts w:ascii="Arial" w:eastAsia="Times New Roman" w:hAnsi="Arial" w:cs="Arial"/>
          <w:b/>
          <w:bCs/>
          <w:color w:val="0070C0"/>
          <w:kern w:val="36"/>
          <w:sz w:val="24"/>
          <w:szCs w:val="24"/>
          <w:u w:val="single"/>
        </w:rPr>
        <w:t xml:space="preserve"> </w:t>
      </w:r>
    </w:p>
    <w:p w14:paraId="7A656987" w14:textId="77777777" w:rsidR="00230980" w:rsidRPr="00230980" w:rsidRDefault="00230980" w:rsidP="00230980">
      <w:pPr>
        <w:spacing w:after="0" w:line="240" w:lineRule="auto"/>
        <w:rPr>
          <w:rFonts w:ascii="Arial" w:eastAsia="Calibri" w:hAnsi="Arial" w:cs="Arial"/>
          <w:b/>
          <w:bCs/>
          <w:sz w:val="20"/>
          <w:szCs w:val="20"/>
          <w:u w:val="single"/>
        </w:rPr>
      </w:pPr>
      <w:r w:rsidRPr="00230980">
        <w:rPr>
          <w:rFonts w:ascii="Arial" w:eastAsia="Calibri" w:hAnsi="Arial" w:cs="Arial"/>
          <w:b/>
          <w:bCs/>
          <w:sz w:val="20"/>
          <w:szCs w:val="20"/>
          <w:u w:val="single"/>
        </w:rPr>
        <w:t>Responsibilities:</w:t>
      </w:r>
      <w:r w:rsidRPr="00230980">
        <w:rPr>
          <w:rFonts w:ascii="Arial" w:eastAsia="Calibri" w:hAnsi="Arial" w:cs="Arial"/>
          <w:b/>
          <w:bCs/>
          <w:sz w:val="20"/>
          <w:szCs w:val="20"/>
        </w:rPr>
        <w:t>         </w:t>
      </w:r>
      <w:r w:rsidRPr="00230980">
        <w:rPr>
          <w:rFonts w:ascii="Arial" w:eastAsia="Calibri" w:hAnsi="Arial" w:cs="Arial"/>
          <w:b/>
          <w:bCs/>
          <w:sz w:val="20"/>
          <w:szCs w:val="20"/>
          <w:u w:val="single"/>
        </w:rPr>
        <w:t xml:space="preserve"> </w:t>
      </w:r>
    </w:p>
    <w:p w14:paraId="1F8E5FDF" w14:textId="77777777" w:rsidR="00230980" w:rsidRPr="00230980" w:rsidRDefault="00230980" w:rsidP="00AF2887">
      <w:pPr>
        <w:numPr>
          <w:ilvl w:val="0"/>
          <w:numId w:val="3"/>
        </w:numPr>
        <w:spacing w:after="0" w:line="256" w:lineRule="auto"/>
        <w:contextualSpacing/>
        <w:rPr>
          <w:rFonts w:ascii="Arial" w:eastAsia="Times New Roman" w:hAnsi="Arial" w:cs="Arial"/>
          <w:sz w:val="20"/>
          <w:szCs w:val="20"/>
        </w:rPr>
      </w:pPr>
      <w:r w:rsidRPr="00230980">
        <w:rPr>
          <w:rFonts w:ascii="Arial" w:eastAsia="Times New Roman" w:hAnsi="Arial" w:cs="Arial"/>
          <w:sz w:val="20"/>
          <w:szCs w:val="20"/>
        </w:rPr>
        <w:t>Oversees, designs, and implements MCR program policies and procedures, including ensuring policies and procedures are updated regularly</w:t>
      </w:r>
    </w:p>
    <w:p w14:paraId="3400C35B" w14:textId="77777777" w:rsidR="00230980" w:rsidRPr="00230980" w:rsidRDefault="00230980" w:rsidP="00AF2887">
      <w:pPr>
        <w:numPr>
          <w:ilvl w:val="0"/>
          <w:numId w:val="3"/>
        </w:numPr>
        <w:spacing w:after="0" w:line="256" w:lineRule="auto"/>
        <w:contextualSpacing/>
        <w:rPr>
          <w:rFonts w:ascii="Arial" w:eastAsia="Times New Roman" w:hAnsi="Arial" w:cs="Arial"/>
          <w:sz w:val="20"/>
          <w:szCs w:val="20"/>
        </w:rPr>
      </w:pPr>
      <w:r w:rsidRPr="00230980">
        <w:rPr>
          <w:rFonts w:ascii="Arial" w:eastAsia="Times New Roman" w:hAnsi="Arial" w:cs="Arial"/>
          <w:sz w:val="20"/>
          <w:szCs w:val="20"/>
        </w:rPr>
        <w:t>Provides daily leadership/clinical consultation and supervision/evaluation to Masters, Bachelor, and other clinicians to ensure operations run smoothly and that program development is responsive to consumer and community needs</w:t>
      </w:r>
    </w:p>
    <w:p w14:paraId="1C534FA1" w14:textId="77777777" w:rsidR="00230980" w:rsidRPr="00230980" w:rsidRDefault="00230980" w:rsidP="00AF2887">
      <w:pPr>
        <w:numPr>
          <w:ilvl w:val="0"/>
          <w:numId w:val="3"/>
        </w:numPr>
        <w:spacing w:line="256" w:lineRule="auto"/>
        <w:contextualSpacing/>
        <w:rPr>
          <w:rFonts w:ascii="Arial" w:eastAsia="Times New Roman" w:hAnsi="Arial" w:cs="Arial"/>
          <w:sz w:val="20"/>
          <w:szCs w:val="20"/>
        </w:rPr>
      </w:pPr>
      <w:bookmarkStart w:id="7" w:name="_Hlk168490973"/>
      <w:r w:rsidRPr="00230980">
        <w:rPr>
          <w:rFonts w:ascii="Arial" w:eastAsia="Times New Roman" w:hAnsi="Arial" w:cs="Arial"/>
          <w:sz w:val="20"/>
          <w:szCs w:val="20"/>
        </w:rPr>
        <w:t>Serves as QMHP for MHP and CRSS level staff providing Crisis Intervention on the Mobile Crisis Response Team</w:t>
      </w:r>
    </w:p>
    <w:bookmarkEnd w:id="7"/>
    <w:p w14:paraId="43229799" w14:textId="77777777" w:rsidR="00230980" w:rsidRPr="00230980" w:rsidRDefault="00230980" w:rsidP="00AF2887">
      <w:pPr>
        <w:numPr>
          <w:ilvl w:val="0"/>
          <w:numId w:val="3"/>
        </w:numPr>
        <w:spacing w:line="256" w:lineRule="auto"/>
        <w:contextualSpacing/>
        <w:rPr>
          <w:rFonts w:ascii="Arial" w:eastAsia="Times New Roman" w:hAnsi="Arial" w:cs="Arial"/>
          <w:sz w:val="20"/>
          <w:szCs w:val="20"/>
        </w:rPr>
      </w:pPr>
      <w:r w:rsidRPr="00230980">
        <w:rPr>
          <w:rFonts w:ascii="Arial" w:eastAsia="Times New Roman" w:hAnsi="Arial" w:cs="Arial"/>
          <w:sz w:val="20"/>
          <w:szCs w:val="20"/>
        </w:rPr>
        <w:t>Functions as a mobile crisis counselor to benefit the needs of the program, providing evaluation/assessment interviews with rapid differential diagnosis, evaluation for referral and/or disposition, and appropriate case management support and engagement services</w:t>
      </w:r>
    </w:p>
    <w:p w14:paraId="211EA6B2" w14:textId="77777777" w:rsidR="00230980" w:rsidRPr="00230980" w:rsidRDefault="00230980" w:rsidP="00AF2887">
      <w:pPr>
        <w:numPr>
          <w:ilvl w:val="0"/>
          <w:numId w:val="3"/>
        </w:numPr>
        <w:spacing w:line="256" w:lineRule="auto"/>
        <w:contextualSpacing/>
        <w:rPr>
          <w:rFonts w:ascii="Arial" w:eastAsia="Times New Roman" w:hAnsi="Arial" w:cs="Arial"/>
          <w:sz w:val="20"/>
          <w:szCs w:val="20"/>
        </w:rPr>
      </w:pPr>
      <w:r w:rsidRPr="00230980">
        <w:rPr>
          <w:rFonts w:ascii="Arial" w:eastAsia="Times New Roman" w:hAnsi="Arial" w:cs="Arial"/>
          <w:sz w:val="20"/>
          <w:szCs w:val="20"/>
        </w:rPr>
        <w:t>Provides triage, assessment, crisis de-escalation/resolution, coordination with local hospitals, police, fire, medical, and behavioral health services, crisis planning, and follow-up. Manages walk-in, telephone, and community-based crises.</w:t>
      </w:r>
    </w:p>
    <w:p w14:paraId="2FEDB389" w14:textId="77777777" w:rsidR="00230980" w:rsidRPr="00230980" w:rsidRDefault="00230980" w:rsidP="00AF2887">
      <w:pPr>
        <w:numPr>
          <w:ilvl w:val="0"/>
          <w:numId w:val="3"/>
        </w:numPr>
        <w:spacing w:after="0" w:line="256" w:lineRule="auto"/>
        <w:contextualSpacing/>
        <w:rPr>
          <w:rFonts w:ascii="Arial" w:eastAsia="Times New Roman" w:hAnsi="Arial" w:cs="Arial"/>
          <w:sz w:val="20"/>
          <w:szCs w:val="20"/>
        </w:rPr>
      </w:pPr>
      <w:r w:rsidRPr="00230980">
        <w:rPr>
          <w:rFonts w:ascii="Arial" w:eastAsia="Times New Roman" w:hAnsi="Arial" w:cs="Arial"/>
          <w:sz w:val="20"/>
          <w:szCs w:val="20"/>
        </w:rPr>
        <w:t>Works with Crisis Services Director to assess future trends in mental health service delivery in order to be responsive in areas of program development and planning</w:t>
      </w:r>
    </w:p>
    <w:p w14:paraId="4D0D6370" w14:textId="77777777" w:rsidR="00230980" w:rsidRPr="00230980" w:rsidRDefault="00230980" w:rsidP="00AF2887">
      <w:pPr>
        <w:numPr>
          <w:ilvl w:val="0"/>
          <w:numId w:val="3"/>
        </w:numPr>
        <w:spacing w:after="0" w:line="256" w:lineRule="auto"/>
        <w:contextualSpacing/>
        <w:rPr>
          <w:rFonts w:ascii="Arial" w:eastAsia="Times New Roman" w:hAnsi="Arial" w:cs="Arial"/>
          <w:sz w:val="20"/>
          <w:szCs w:val="20"/>
        </w:rPr>
      </w:pPr>
      <w:r w:rsidRPr="00230980">
        <w:rPr>
          <w:rFonts w:ascii="Arial" w:eastAsia="Times New Roman" w:hAnsi="Arial" w:cs="Arial"/>
          <w:sz w:val="20"/>
          <w:szCs w:val="20"/>
        </w:rPr>
        <w:t xml:space="preserve">Participates in the 590 learning community and reports any updates to the Crisis Services Director. </w:t>
      </w:r>
    </w:p>
    <w:p w14:paraId="15ACA345" w14:textId="77777777" w:rsidR="00230980" w:rsidRPr="00230980" w:rsidRDefault="00230980" w:rsidP="00230980">
      <w:pPr>
        <w:spacing w:after="0" w:line="240" w:lineRule="auto"/>
        <w:rPr>
          <w:rFonts w:ascii="Arial" w:eastAsia="Calibri" w:hAnsi="Arial" w:cs="Arial"/>
          <w:b/>
          <w:bCs/>
          <w:sz w:val="20"/>
          <w:szCs w:val="20"/>
          <w:u w:val="single"/>
        </w:rPr>
      </w:pPr>
      <w:r w:rsidRPr="00230980">
        <w:rPr>
          <w:rFonts w:ascii="Arial" w:eastAsia="Calibri" w:hAnsi="Arial" w:cs="Arial"/>
          <w:b/>
          <w:bCs/>
          <w:sz w:val="20"/>
          <w:szCs w:val="20"/>
          <w:u w:val="single"/>
        </w:rPr>
        <w:t>Qualifications:</w:t>
      </w:r>
    </w:p>
    <w:p w14:paraId="1B0050E8" w14:textId="77777777" w:rsidR="00230980" w:rsidRPr="00230980" w:rsidRDefault="00230980" w:rsidP="00AF2887">
      <w:pPr>
        <w:numPr>
          <w:ilvl w:val="0"/>
          <w:numId w:val="4"/>
        </w:numPr>
        <w:spacing w:after="0" w:line="240" w:lineRule="auto"/>
        <w:rPr>
          <w:rFonts w:ascii="Arial" w:eastAsia="Times New Roman" w:hAnsi="Arial" w:cs="Arial"/>
          <w:sz w:val="20"/>
          <w:szCs w:val="20"/>
        </w:rPr>
      </w:pPr>
      <w:r w:rsidRPr="00230980">
        <w:rPr>
          <w:rFonts w:ascii="Arial" w:eastAsia="Times New Roman" w:hAnsi="Arial" w:cs="Arial"/>
          <w:sz w:val="20"/>
          <w:szCs w:val="20"/>
        </w:rPr>
        <w:t>Master’s degree in Human Service field and valid Illinois Clinical License (LCSW or LCPC) required</w:t>
      </w:r>
    </w:p>
    <w:p w14:paraId="762C88A7" w14:textId="77777777" w:rsidR="00230980" w:rsidRPr="00230980" w:rsidRDefault="00230980" w:rsidP="00AF2887">
      <w:pPr>
        <w:numPr>
          <w:ilvl w:val="0"/>
          <w:numId w:val="4"/>
        </w:numPr>
        <w:spacing w:after="0" w:line="240" w:lineRule="auto"/>
        <w:rPr>
          <w:rFonts w:ascii="Arial" w:eastAsia="Times New Roman" w:hAnsi="Arial" w:cs="Arial"/>
          <w:sz w:val="20"/>
          <w:szCs w:val="20"/>
        </w:rPr>
      </w:pPr>
      <w:bookmarkStart w:id="8" w:name="_Hlk168492812"/>
      <w:r w:rsidRPr="00230980">
        <w:rPr>
          <w:rFonts w:ascii="Arial" w:eastAsia="Times New Roman" w:hAnsi="Arial" w:cs="Arial"/>
          <w:sz w:val="20"/>
          <w:szCs w:val="20"/>
        </w:rPr>
        <w:t>Five years clinical experience and 3 years supervisory experience</w:t>
      </w:r>
    </w:p>
    <w:p w14:paraId="25836D99" w14:textId="77777777" w:rsidR="00230980" w:rsidRPr="00230980" w:rsidRDefault="00230980" w:rsidP="00AF2887">
      <w:pPr>
        <w:numPr>
          <w:ilvl w:val="0"/>
          <w:numId w:val="4"/>
        </w:numPr>
        <w:spacing w:after="0" w:line="240" w:lineRule="auto"/>
        <w:rPr>
          <w:rFonts w:ascii="Arial" w:eastAsia="Times New Roman" w:hAnsi="Arial" w:cs="Arial"/>
          <w:sz w:val="20"/>
          <w:szCs w:val="20"/>
        </w:rPr>
      </w:pPr>
      <w:bookmarkStart w:id="9" w:name="_Hlk168492841"/>
      <w:bookmarkEnd w:id="8"/>
      <w:r w:rsidRPr="00230980">
        <w:rPr>
          <w:rFonts w:ascii="Arial" w:eastAsia="Times New Roman" w:hAnsi="Arial" w:cs="Arial"/>
          <w:sz w:val="20"/>
          <w:szCs w:val="20"/>
        </w:rPr>
        <w:t>Experience working with adults &amp; children with mental health and/or substance use needs and supervise clinical staff</w:t>
      </w:r>
    </w:p>
    <w:p w14:paraId="3E105508" w14:textId="77777777" w:rsidR="00230980" w:rsidRPr="00230980" w:rsidRDefault="00230980" w:rsidP="00AF2887">
      <w:pPr>
        <w:numPr>
          <w:ilvl w:val="0"/>
          <w:numId w:val="4"/>
        </w:numPr>
        <w:spacing w:after="0" w:line="240" w:lineRule="auto"/>
        <w:rPr>
          <w:rFonts w:ascii="Arial" w:eastAsia="Times New Roman" w:hAnsi="Arial" w:cs="Arial"/>
          <w:sz w:val="20"/>
          <w:szCs w:val="20"/>
        </w:rPr>
      </w:pPr>
      <w:r w:rsidRPr="00230980">
        <w:rPr>
          <w:rFonts w:ascii="Arial" w:eastAsia="Times New Roman" w:hAnsi="Arial" w:cs="Arial"/>
          <w:sz w:val="20"/>
          <w:szCs w:val="20"/>
        </w:rPr>
        <w:t>Experience assessing and counseling clients in psychiatric crises</w:t>
      </w:r>
    </w:p>
    <w:p w14:paraId="139AF491" w14:textId="77777777" w:rsidR="00230980" w:rsidRPr="00230980" w:rsidRDefault="00230980" w:rsidP="00AF2887">
      <w:pPr>
        <w:numPr>
          <w:ilvl w:val="0"/>
          <w:numId w:val="4"/>
        </w:numPr>
        <w:spacing w:after="0" w:line="240" w:lineRule="auto"/>
        <w:rPr>
          <w:rFonts w:ascii="Arial" w:eastAsia="Times New Roman" w:hAnsi="Arial" w:cs="Arial"/>
          <w:sz w:val="20"/>
          <w:szCs w:val="20"/>
        </w:rPr>
      </w:pPr>
      <w:r w:rsidRPr="00230980">
        <w:rPr>
          <w:rFonts w:ascii="Arial" w:eastAsia="Times New Roman" w:hAnsi="Arial" w:cs="Arial"/>
          <w:sz w:val="20"/>
          <w:szCs w:val="20"/>
        </w:rPr>
        <w:t>Great communication, interpersonal and organizational skills</w:t>
      </w:r>
    </w:p>
    <w:p w14:paraId="3AA51E4A" w14:textId="77777777" w:rsidR="00230980" w:rsidRPr="00230980" w:rsidRDefault="00230980" w:rsidP="00AF2887">
      <w:pPr>
        <w:numPr>
          <w:ilvl w:val="0"/>
          <w:numId w:val="4"/>
        </w:numPr>
        <w:spacing w:after="0" w:line="240" w:lineRule="auto"/>
        <w:rPr>
          <w:rFonts w:ascii="Arial" w:eastAsia="Times New Roman" w:hAnsi="Arial" w:cs="Arial"/>
          <w:sz w:val="20"/>
          <w:szCs w:val="20"/>
        </w:rPr>
      </w:pPr>
      <w:r w:rsidRPr="00230980">
        <w:rPr>
          <w:rFonts w:ascii="Arial" w:eastAsia="Times New Roman" w:hAnsi="Arial" w:cs="Arial"/>
          <w:sz w:val="20"/>
          <w:szCs w:val="20"/>
        </w:rPr>
        <w:t>Willingness to work weekends and to work overtime in emergency situations</w:t>
      </w:r>
    </w:p>
    <w:p w14:paraId="6B87DEE3" w14:textId="77777777" w:rsidR="00230980" w:rsidRPr="00230980" w:rsidRDefault="00230980" w:rsidP="00AF2887">
      <w:pPr>
        <w:numPr>
          <w:ilvl w:val="0"/>
          <w:numId w:val="4"/>
        </w:numPr>
        <w:spacing w:after="0" w:line="240" w:lineRule="auto"/>
        <w:rPr>
          <w:rFonts w:ascii="Arial" w:eastAsia="Times New Roman" w:hAnsi="Arial" w:cs="Arial"/>
          <w:sz w:val="19"/>
          <w:szCs w:val="19"/>
        </w:rPr>
      </w:pPr>
      <w:r w:rsidRPr="00230980">
        <w:rPr>
          <w:rFonts w:ascii="Arial" w:eastAsia="Times New Roman" w:hAnsi="Arial" w:cs="Arial"/>
          <w:sz w:val="19"/>
          <w:szCs w:val="19"/>
        </w:rPr>
        <w:t>Must have a valid Illinois driver’s license, auto insurance, automobile and a willingness to transport clients as necessary</w:t>
      </w:r>
    </w:p>
    <w:p w14:paraId="567E9AC8" w14:textId="77777777" w:rsidR="00230980" w:rsidRPr="00230980" w:rsidRDefault="00230980" w:rsidP="00AF2887">
      <w:pPr>
        <w:numPr>
          <w:ilvl w:val="0"/>
          <w:numId w:val="4"/>
        </w:numPr>
        <w:spacing w:after="0" w:line="240" w:lineRule="auto"/>
        <w:rPr>
          <w:rFonts w:ascii="Arial" w:eastAsia="Times New Roman" w:hAnsi="Arial" w:cs="Arial"/>
          <w:sz w:val="20"/>
          <w:szCs w:val="20"/>
        </w:rPr>
      </w:pPr>
      <w:r w:rsidRPr="00230980">
        <w:rPr>
          <w:rFonts w:ascii="Arial" w:eastAsia="Times New Roman" w:hAnsi="Arial" w:cs="Arial"/>
          <w:sz w:val="20"/>
          <w:szCs w:val="20"/>
        </w:rPr>
        <w:t>Ability to administer CPR</w:t>
      </w:r>
    </w:p>
    <w:p w14:paraId="5204CF49" w14:textId="77777777" w:rsidR="00230980" w:rsidRPr="00230980" w:rsidRDefault="00230980" w:rsidP="00230980">
      <w:pPr>
        <w:spacing w:after="0" w:line="240" w:lineRule="auto"/>
        <w:rPr>
          <w:rFonts w:ascii="Arial" w:eastAsia="Calibri" w:hAnsi="Arial" w:cs="Arial"/>
          <w:sz w:val="20"/>
          <w:szCs w:val="20"/>
        </w:rPr>
      </w:pPr>
      <w:bookmarkStart w:id="10" w:name="_Hlk133416587"/>
      <w:bookmarkEnd w:id="9"/>
      <w:r w:rsidRPr="00230980">
        <w:rPr>
          <w:rFonts w:ascii="Arial" w:eastAsia="Calibri" w:hAnsi="Arial" w:cs="Arial"/>
          <w:b/>
          <w:bCs/>
          <w:sz w:val="20"/>
          <w:szCs w:val="20"/>
          <w:u w:val="single"/>
        </w:rPr>
        <w:t>Hours:</w:t>
      </w:r>
      <w:r w:rsidRPr="00230980">
        <w:rPr>
          <w:rFonts w:ascii="Arial" w:eastAsia="Calibri" w:hAnsi="Arial" w:cs="Arial"/>
          <w:sz w:val="20"/>
          <w:szCs w:val="20"/>
        </w:rPr>
        <w:t xml:space="preserve"> Monday – Friday, 8am – 4pm (40-hrs week) with some flexibility; periodic evenings and weekends as needed for</w:t>
      </w:r>
    </w:p>
    <w:p w14:paraId="1D90FB30" w14:textId="77777777" w:rsidR="00230980" w:rsidRPr="00230980" w:rsidRDefault="00230980" w:rsidP="00230980">
      <w:pPr>
        <w:spacing w:after="0" w:line="240" w:lineRule="auto"/>
        <w:rPr>
          <w:rFonts w:ascii="Arial" w:eastAsia="Calibri" w:hAnsi="Arial" w:cs="Arial"/>
          <w:sz w:val="20"/>
          <w:szCs w:val="20"/>
        </w:rPr>
      </w:pPr>
      <w:r w:rsidRPr="00230980">
        <w:rPr>
          <w:rFonts w:ascii="Arial" w:eastAsia="Calibri" w:hAnsi="Arial" w:cs="Arial"/>
          <w:sz w:val="20"/>
          <w:szCs w:val="20"/>
        </w:rPr>
        <w:t xml:space="preserve">             coverage and supervisory activities</w:t>
      </w:r>
      <w:bookmarkEnd w:id="10"/>
    </w:p>
    <w:p w14:paraId="64264233" w14:textId="77777777" w:rsidR="00230980" w:rsidRDefault="00230980" w:rsidP="004A4C20">
      <w:pPr>
        <w:pStyle w:val="Heading1"/>
        <w:shd w:val="clear" w:color="auto" w:fill="FFFFFF"/>
        <w:spacing w:before="0" w:beforeAutospacing="0" w:after="0" w:afterAutospacing="0"/>
        <w:rPr>
          <w:rFonts w:ascii="Arial" w:hAnsi="Arial" w:cs="Arial"/>
          <w:color w:val="0070C0"/>
          <w:sz w:val="24"/>
          <w:szCs w:val="24"/>
          <w:u w:val="single"/>
        </w:rPr>
      </w:pPr>
    </w:p>
    <w:sectPr w:rsidR="00230980" w:rsidSect="00FD02EE">
      <w:pgSz w:w="12240" w:h="15840"/>
      <w:pgMar w:top="450" w:right="63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A33AE"/>
    <w:multiLevelType w:val="hybridMultilevel"/>
    <w:tmpl w:val="C0E0E4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143E467C"/>
    <w:multiLevelType w:val="hybridMultilevel"/>
    <w:tmpl w:val="749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B02F8"/>
    <w:multiLevelType w:val="hybridMultilevel"/>
    <w:tmpl w:val="29AE8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2FB31956"/>
    <w:multiLevelType w:val="hybridMultilevel"/>
    <w:tmpl w:val="59D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C6C72"/>
    <w:multiLevelType w:val="hybridMultilevel"/>
    <w:tmpl w:val="3BBC1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A706E8"/>
    <w:multiLevelType w:val="hybridMultilevel"/>
    <w:tmpl w:val="4F00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021B6"/>
    <w:multiLevelType w:val="hybridMultilevel"/>
    <w:tmpl w:val="082E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C4C4C"/>
    <w:multiLevelType w:val="hybridMultilevel"/>
    <w:tmpl w:val="8F1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17EC6"/>
    <w:multiLevelType w:val="hybridMultilevel"/>
    <w:tmpl w:val="928A628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7ADC1139"/>
    <w:multiLevelType w:val="hybridMultilevel"/>
    <w:tmpl w:val="F4C0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F0C21"/>
    <w:multiLevelType w:val="hybridMultilevel"/>
    <w:tmpl w:val="064AA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7365924">
    <w:abstractNumId w:val="7"/>
  </w:num>
  <w:num w:numId="2" w16cid:durableId="2040468424">
    <w:abstractNumId w:val="6"/>
  </w:num>
  <w:num w:numId="3" w16cid:durableId="1581016519">
    <w:abstractNumId w:val="10"/>
  </w:num>
  <w:num w:numId="4" w16cid:durableId="799030189">
    <w:abstractNumId w:val="4"/>
  </w:num>
  <w:num w:numId="5" w16cid:durableId="1940796526">
    <w:abstractNumId w:val="7"/>
  </w:num>
  <w:num w:numId="6" w16cid:durableId="1391684930">
    <w:abstractNumId w:val="9"/>
  </w:num>
  <w:num w:numId="7" w16cid:durableId="766655819">
    <w:abstractNumId w:val="1"/>
  </w:num>
  <w:num w:numId="8" w16cid:durableId="1519006952">
    <w:abstractNumId w:val="8"/>
  </w:num>
  <w:num w:numId="9" w16cid:durableId="1364750283">
    <w:abstractNumId w:val="0"/>
  </w:num>
  <w:num w:numId="10" w16cid:durableId="1382248385">
    <w:abstractNumId w:val="2"/>
  </w:num>
  <w:num w:numId="11" w16cid:durableId="452674604">
    <w:abstractNumId w:val="3"/>
  </w:num>
  <w:num w:numId="12" w16cid:durableId="67635000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62"/>
    <w:rsid w:val="00000307"/>
    <w:rsid w:val="00000B35"/>
    <w:rsid w:val="00002497"/>
    <w:rsid w:val="00003936"/>
    <w:rsid w:val="000263E2"/>
    <w:rsid w:val="00027ADF"/>
    <w:rsid w:val="00041DB3"/>
    <w:rsid w:val="00044E50"/>
    <w:rsid w:val="00047948"/>
    <w:rsid w:val="00051CBA"/>
    <w:rsid w:val="0005369C"/>
    <w:rsid w:val="000537A9"/>
    <w:rsid w:val="00060778"/>
    <w:rsid w:val="00062945"/>
    <w:rsid w:val="0006594D"/>
    <w:rsid w:val="00065C88"/>
    <w:rsid w:val="00071709"/>
    <w:rsid w:val="000756C2"/>
    <w:rsid w:val="00080C3E"/>
    <w:rsid w:val="000B2144"/>
    <w:rsid w:val="000B425B"/>
    <w:rsid w:val="000B6CA4"/>
    <w:rsid w:val="000B74F1"/>
    <w:rsid w:val="000C3F20"/>
    <w:rsid w:val="000D7DE8"/>
    <w:rsid w:val="000E41AA"/>
    <w:rsid w:val="000F56A8"/>
    <w:rsid w:val="000F7D6F"/>
    <w:rsid w:val="0010403C"/>
    <w:rsid w:val="001049B5"/>
    <w:rsid w:val="00107D87"/>
    <w:rsid w:val="00114EC2"/>
    <w:rsid w:val="00121C82"/>
    <w:rsid w:val="00140841"/>
    <w:rsid w:val="00141C15"/>
    <w:rsid w:val="0014526D"/>
    <w:rsid w:val="00146946"/>
    <w:rsid w:val="001518D7"/>
    <w:rsid w:val="00156C5E"/>
    <w:rsid w:val="0015737F"/>
    <w:rsid w:val="00160886"/>
    <w:rsid w:val="00162816"/>
    <w:rsid w:val="00164000"/>
    <w:rsid w:val="00171CF9"/>
    <w:rsid w:val="00173BB7"/>
    <w:rsid w:val="00175205"/>
    <w:rsid w:val="00175C7C"/>
    <w:rsid w:val="00181050"/>
    <w:rsid w:val="001815BD"/>
    <w:rsid w:val="00182979"/>
    <w:rsid w:val="001831BE"/>
    <w:rsid w:val="0019047B"/>
    <w:rsid w:val="001A2026"/>
    <w:rsid w:val="001A35BA"/>
    <w:rsid w:val="001A5CBD"/>
    <w:rsid w:val="001B04CF"/>
    <w:rsid w:val="001B4F7C"/>
    <w:rsid w:val="001C0143"/>
    <w:rsid w:val="001C6277"/>
    <w:rsid w:val="001C6A8E"/>
    <w:rsid w:val="001D0F6D"/>
    <w:rsid w:val="001D2B19"/>
    <w:rsid w:val="001D4632"/>
    <w:rsid w:val="001E471C"/>
    <w:rsid w:val="001E5C47"/>
    <w:rsid w:val="001F00FC"/>
    <w:rsid w:val="001F0607"/>
    <w:rsid w:val="001F6D39"/>
    <w:rsid w:val="00201539"/>
    <w:rsid w:val="00202FE7"/>
    <w:rsid w:val="00213D12"/>
    <w:rsid w:val="00214726"/>
    <w:rsid w:val="002241E0"/>
    <w:rsid w:val="00230980"/>
    <w:rsid w:val="002321E9"/>
    <w:rsid w:val="0023264A"/>
    <w:rsid w:val="00250A24"/>
    <w:rsid w:val="00253784"/>
    <w:rsid w:val="00264082"/>
    <w:rsid w:val="00267005"/>
    <w:rsid w:val="002740D5"/>
    <w:rsid w:val="002741C9"/>
    <w:rsid w:val="00277559"/>
    <w:rsid w:val="002822E6"/>
    <w:rsid w:val="002842DB"/>
    <w:rsid w:val="002932DD"/>
    <w:rsid w:val="00296D2C"/>
    <w:rsid w:val="002A5E0E"/>
    <w:rsid w:val="002B357D"/>
    <w:rsid w:val="002B406C"/>
    <w:rsid w:val="002B67E7"/>
    <w:rsid w:val="002B6B10"/>
    <w:rsid w:val="002C5731"/>
    <w:rsid w:val="002C5F98"/>
    <w:rsid w:val="002C68C2"/>
    <w:rsid w:val="002C77DC"/>
    <w:rsid w:val="002D625C"/>
    <w:rsid w:val="002E1CA8"/>
    <w:rsid w:val="002E529B"/>
    <w:rsid w:val="002F19B8"/>
    <w:rsid w:val="002F4258"/>
    <w:rsid w:val="002F558F"/>
    <w:rsid w:val="002F5A07"/>
    <w:rsid w:val="00304EF6"/>
    <w:rsid w:val="00313008"/>
    <w:rsid w:val="00313CC9"/>
    <w:rsid w:val="00313D1F"/>
    <w:rsid w:val="00320AA4"/>
    <w:rsid w:val="00323793"/>
    <w:rsid w:val="00326220"/>
    <w:rsid w:val="0033705E"/>
    <w:rsid w:val="00341135"/>
    <w:rsid w:val="00342A36"/>
    <w:rsid w:val="00343447"/>
    <w:rsid w:val="003527EF"/>
    <w:rsid w:val="0035704E"/>
    <w:rsid w:val="00366E39"/>
    <w:rsid w:val="00367E35"/>
    <w:rsid w:val="00372060"/>
    <w:rsid w:val="0037651F"/>
    <w:rsid w:val="003848A4"/>
    <w:rsid w:val="003876A1"/>
    <w:rsid w:val="00392358"/>
    <w:rsid w:val="003949F6"/>
    <w:rsid w:val="00397DEF"/>
    <w:rsid w:val="003A3166"/>
    <w:rsid w:val="003B1028"/>
    <w:rsid w:val="003B18AE"/>
    <w:rsid w:val="003B59C1"/>
    <w:rsid w:val="003B5A1E"/>
    <w:rsid w:val="003C038F"/>
    <w:rsid w:val="003C2245"/>
    <w:rsid w:val="003C2AA2"/>
    <w:rsid w:val="003D5C0E"/>
    <w:rsid w:val="003D6D7E"/>
    <w:rsid w:val="003E39F2"/>
    <w:rsid w:val="003E3F7F"/>
    <w:rsid w:val="003E4B54"/>
    <w:rsid w:val="003F3C20"/>
    <w:rsid w:val="00411205"/>
    <w:rsid w:val="00413D0E"/>
    <w:rsid w:val="00414B05"/>
    <w:rsid w:val="00417EB4"/>
    <w:rsid w:val="0042226E"/>
    <w:rsid w:val="00425366"/>
    <w:rsid w:val="004359DA"/>
    <w:rsid w:val="0043664F"/>
    <w:rsid w:val="00441FEA"/>
    <w:rsid w:val="00442350"/>
    <w:rsid w:val="0045274C"/>
    <w:rsid w:val="00454FDA"/>
    <w:rsid w:val="00456091"/>
    <w:rsid w:val="00462FDE"/>
    <w:rsid w:val="004668D2"/>
    <w:rsid w:val="00470A44"/>
    <w:rsid w:val="00473CF0"/>
    <w:rsid w:val="0048410E"/>
    <w:rsid w:val="0049093B"/>
    <w:rsid w:val="00493BCF"/>
    <w:rsid w:val="004A0CB1"/>
    <w:rsid w:val="004A4C20"/>
    <w:rsid w:val="004A7083"/>
    <w:rsid w:val="004B52EC"/>
    <w:rsid w:val="004C44AE"/>
    <w:rsid w:val="004D1F5D"/>
    <w:rsid w:val="004D5286"/>
    <w:rsid w:val="004D559C"/>
    <w:rsid w:val="004D7515"/>
    <w:rsid w:val="004D76CC"/>
    <w:rsid w:val="004E0E19"/>
    <w:rsid w:val="004F3A17"/>
    <w:rsid w:val="00516A1F"/>
    <w:rsid w:val="005203D2"/>
    <w:rsid w:val="00521E4D"/>
    <w:rsid w:val="00530737"/>
    <w:rsid w:val="00532CEE"/>
    <w:rsid w:val="00542423"/>
    <w:rsid w:val="00547EA9"/>
    <w:rsid w:val="005503F3"/>
    <w:rsid w:val="005571F3"/>
    <w:rsid w:val="00560AC0"/>
    <w:rsid w:val="00564DF4"/>
    <w:rsid w:val="005657F1"/>
    <w:rsid w:val="005724B9"/>
    <w:rsid w:val="005777A0"/>
    <w:rsid w:val="00581003"/>
    <w:rsid w:val="00587B3A"/>
    <w:rsid w:val="005914F6"/>
    <w:rsid w:val="005A2AB8"/>
    <w:rsid w:val="005A5F99"/>
    <w:rsid w:val="005A785A"/>
    <w:rsid w:val="005A7B71"/>
    <w:rsid w:val="005B0122"/>
    <w:rsid w:val="005B11FD"/>
    <w:rsid w:val="005B2D1E"/>
    <w:rsid w:val="005C076D"/>
    <w:rsid w:val="005C1F41"/>
    <w:rsid w:val="005D2720"/>
    <w:rsid w:val="005D5A81"/>
    <w:rsid w:val="005E0810"/>
    <w:rsid w:val="005E3544"/>
    <w:rsid w:val="005E6348"/>
    <w:rsid w:val="005F44DB"/>
    <w:rsid w:val="005F73F5"/>
    <w:rsid w:val="00603C23"/>
    <w:rsid w:val="00605C86"/>
    <w:rsid w:val="006120B3"/>
    <w:rsid w:val="00615CD4"/>
    <w:rsid w:val="00621875"/>
    <w:rsid w:val="006236C0"/>
    <w:rsid w:val="00623DC9"/>
    <w:rsid w:val="006460B0"/>
    <w:rsid w:val="0065136E"/>
    <w:rsid w:val="006548CF"/>
    <w:rsid w:val="00656A5E"/>
    <w:rsid w:val="006603DD"/>
    <w:rsid w:val="00676556"/>
    <w:rsid w:val="00677D98"/>
    <w:rsid w:val="00680CF0"/>
    <w:rsid w:val="00680FD4"/>
    <w:rsid w:val="006A125E"/>
    <w:rsid w:val="006B388E"/>
    <w:rsid w:val="006B45A9"/>
    <w:rsid w:val="006B492D"/>
    <w:rsid w:val="006C123C"/>
    <w:rsid w:val="006C3166"/>
    <w:rsid w:val="006D1488"/>
    <w:rsid w:val="006E35B8"/>
    <w:rsid w:val="006E3B82"/>
    <w:rsid w:val="006E5C4E"/>
    <w:rsid w:val="006E65F3"/>
    <w:rsid w:val="006F3437"/>
    <w:rsid w:val="00700366"/>
    <w:rsid w:val="00706DD7"/>
    <w:rsid w:val="00713BF6"/>
    <w:rsid w:val="00715971"/>
    <w:rsid w:val="00716810"/>
    <w:rsid w:val="00733C9F"/>
    <w:rsid w:val="00735582"/>
    <w:rsid w:val="00737A0C"/>
    <w:rsid w:val="00743D11"/>
    <w:rsid w:val="00744AF4"/>
    <w:rsid w:val="0075096A"/>
    <w:rsid w:val="0075492B"/>
    <w:rsid w:val="0076095F"/>
    <w:rsid w:val="00767C04"/>
    <w:rsid w:val="00772421"/>
    <w:rsid w:val="0079268D"/>
    <w:rsid w:val="007A4AF7"/>
    <w:rsid w:val="007A5D5B"/>
    <w:rsid w:val="007B0F60"/>
    <w:rsid w:val="007B2CF8"/>
    <w:rsid w:val="007B3FE8"/>
    <w:rsid w:val="007C0C3D"/>
    <w:rsid w:val="007C3DE3"/>
    <w:rsid w:val="007C558C"/>
    <w:rsid w:val="007C614C"/>
    <w:rsid w:val="007D7570"/>
    <w:rsid w:val="007D7E37"/>
    <w:rsid w:val="007E0AC7"/>
    <w:rsid w:val="007E1A5A"/>
    <w:rsid w:val="007E1EC0"/>
    <w:rsid w:val="007E5881"/>
    <w:rsid w:val="007F0FD3"/>
    <w:rsid w:val="007F776C"/>
    <w:rsid w:val="00802108"/>
    <w:rsid w:val="0081424E"/>
    <w:rsid w:val="00816300"/>
    <w:rsid w:val="00816A9F"/>
    <w:rsid w:val="00822EA8"/>
    <w:rsid w:val="00823133"/>
    <w:rsid w:val="0082630F"/>
    <w:rsid w:val="00826E2E"/>
    <w:rsid w:val="00834962"/>
    <w:rsid w:val="0083764E"/>
    <w:rsid w:val="0084519D"/>
    <w:rsid w:val="00845696"/>
    <w:rsid w:val="008468EF"/>
    <w:rsid w:val="00850397"/>
    <w:rsid w:val="0085232A"/>
    <w:rsid w:val="0085453F"/>
    <w:rsid w:val="008549A4"/>
    <w:rsid w:val="0085575B"/>
    <w:rsid w:val="0085680F"/>
    <w:rsid w:val="008642D2"/>
    <w:rsid w:val="00870C93"/>
    <w:rsid w:val="00874D89"/>
    <w:rsid w:val="00876542"/>
    <w:rsid w:val="00883ADF"/>
    <w:rsid w:val="00884451"/>
    <w:rsid w:val="008847D1"/>
    <w:rsid w:val="00890B7F"/>
    <w:rsid w:val="00891B00"/>
    <w:rsid w:val="00895D16"/>
    <w:rsid w:val="00896208"/>
    <w:rsid w:val="008A0711"/>
    <w:rsid w:val="008A0D67"/>
    <w:rsid w:val="008A42F0"/>
    <w:rsid w:val="008A6BBC"/>
    <w:rsid w:val="008A7AB3"/>
    <w:rsid w:val="008B5071"/>
    <w:rsid w:val="008B7817"/>
    <w:rsid w:val="008C0749"/>
    <w:rsid w:val="008C2DD3"/>
    <w:rsid w:val="008C40A4"/>
    <w:rsid w:val="008C5A0C"/>
    <w:rsid w:val="008C7075"/>
    <w:rsid w:val="008D1039"/>
    <w:rsid w:val="008E1321"/>
    <w:rsid w:val="008E5221"/>
    <w:rsid w:val="008F6C0B"/>
    <w:rsid w:val="008F74B3"/>
    <w:rsid w:val="008F7582"/>
    <w:rsid w:val="00903C28"/>
    <w:rsid w:val="00903C38"/>
    <w:rsid w:val="00904AA4"/>
    <w:rsid w:val="0090787C"/>
    <w:rsid w:val="00910F9E"/>
    <w:rsid w:val="00911F8B"/>
    <w:rsid w:val="00914EC7"/>
    <w:rsid w:val="00915263"/>
    <w:rsid w:val="00916FAA"/>
    <w:rsid w:val="00922897"/>
    <w:rsid w:val="00927931"/>
    <w:rsid w:val="0093036E"/>
    <w:rsid w:val="0095023B"/>
    <w:rsid w:val="00952662"/>
    <w:rsid w:val="00962A6A"/>
    <w:rsid w:val="00965539"/>
    <w:rsid w:val="0097163F"/>
    <w:rsid w:val="009769E1"/>
    <w:rsid w:val="009835A0"/>
    <w:rsid w:val="009839B3"/>
    <w:rsid w:val="00986EBF"/>
    <w:rsid w:val="009A3A03"/>
    <w:rsid w:val="009B4071"/>
    <w:rsid w:val="009B59C6"/>
    <w:rsid w:val="009B6FDD"/>
    <w:rsid w:val="009B7E3F"/>
    <w:rsid w:val="009C6C81"/>
    <w:rsid w:val="009D3EBB"/>
    <w:rsid w:val="009E1185"/>
    <w:rsid w:val="009E2E64"/>
    <w:rsid w:val="009E37ED"/>
    <w:rsid w:val="009E7D9C"/>
    <w:rsid w:val="009F0737"/>
    <w:rsid w:val="009F42F3"/>
    <w:rsid w:val="00A0380D"/>
    <w:rsid w:val="00A06BA7"/>
    <w:rsid w:val="00A07D28"/>
    <w:rsid w:val="00A113A9"/>
    <w:rsid w:val="00A12DDB"/>
    <w:rsid w:val="00A1602C"/>
    <w:rsid w:val="00A162E9"/>
    <w:rsid w:val="00A17F17"/>
    <w:rsid w:val="00A252C1"/>
    <w:rsid w:val="00A301FC"/>
    <w:rsid w:val="00A370A4"/>
    <w:rsid w:val="00A44EC3"/>
    <w:rsid w:val="00A4593C"/>
    <w:rsid w:val="00A505DC"/>
    <w:rsid w:val="00A51525"/>
    <w:rsid w:val="00A53CFF"/>
    <w:rsid w:val="00A649DE"/>
    <w:rsid w:val="00A77E70"/>
    <w:rsid w:val="00A83936"/>
    <w:rsid w:val="00A94D11"/>
    <w:rsid w:val="00AC0DC8"/>
    <w:rsid w:val="00AD511A"/>
    <w:rsid w:val="00AD63F1"/>
    <w:rsid w:val="00AE1128"/>
    <w:rsid w:val="00AE41E4"/>
    <w:rsid w:val="00AE730C"/>
    <w:rsid w:val="00AF067F"/>
    <w:rsid w:val="00AF1505"/>
    <w:rsid w:val="00AF176F"/>
    <w:rsid w:val="00AF2887"/>
    <w:rsid w:val="00AF7A96"/>
    <w:rsid w:val="00B07E9C"/>
    <w:rsid w:val="00B14A1B"/>
    <w:rsid w:val="00B1599E"/>
    <w:rsid w:val="00B15CBC"/>
    <w:rsid w:val="00B1731E"/>
    <w:rsid w:val="00B23251"/>
    <w:rsid w:val="00B3049E"/>
    <w:rsid w:val="00B30675"/>
    <w:rsid w:val="00B358D5"/>
    <w:rsid w:val="00B3597A"/>
    <w:rsid w:val="00B35C40"/>
    <w:rsid w:val="00B432EF"/>
    <w:rsid w:val="00B525C7"/>
    <w:rsid w:val="00B54F00"/>
    <w:rsid w:val="00B564AE"/>
    <w:rsid w:val="00B56760"/>
    <w:rsid w:val="00B67DFD"/>
    <w:rsid w:val="00B74F2F"/>
    <w:rsid w:val="00B82B75"/>
    <w:rsid w:val="00B84529"/>
    <w:rsid w:val="00B920AC"/>
    <w:rsid w:val="00B959C8"/>
    <w:rsid w:val="00B96337"/>
    <w:rsid w:val="00B963F8"/>
    <w:rsid w:val="00B967C9"/>
    <w:rsid w:val="00BA5255"/>
    <w:rsid w:val="00BB0766"/>
    <w:rsid w:val="00BC1F07"/>
    <w:rsid w:val="00BC5753"/>
    <w:rsid w:val="00BC7FA7"/>
    <w:rsid w:val="00BE1828"/>
    <w:rsid w:val="00BE5877"/>
    <w:rsid w:val="00BF07C9"/>
    <w:rsid w:val="00BF166A"/>
    <w:rsid w:val="00BF3E6D"/>
    <w:rsid w:val="00BF50C2"/>
    <w:rsid w:val="00C018E4"/>
    <w:rsid w:val="00C06B04"/>
    <w:rsid w:val="00C167C5"/>
    <w:rsid w:val="00C221A3"/>
    <w:rsid w:val="00C34830"/>
    <w:rsid w:val="00C406BC"/>
    <w:rsid w:val="00C4470E"/>
    <w:rsid w:val="00C452CE"/>
    <w:rsid w:val="00C52DE3"/>
    <w:rsid w:val="00C530CE"/>
    <w:rsid w:val="00C572BD"/>
    <w:rsid w:val="00C62F26"/>
    <w:rsid w:val="00C63437"/>
    <w:rsid w:val="00C6448B"/>
    <w:rsid w:val="00C72250"/>
    <w:rsid w:val="00C759F6"/>
    <w:rsid w:val="00C77B6C"/>
    <w:rsid w:val="00C81AAA"/>
    <w:rsid w:val="00C90A8F"/>
    <w:rsid w:val="00C91866"/>
    <w:rsid w:val="00CA040C"/>
    <w:rsid w:val="00CA0744"/>
    <w:rsid w:val="00CB633C"/>
    <w:rsid w:val="00CC07D1"/>
    <w:rsid w:val="00CC4C4A"/>
    <w:rsid w:val="00CD7493"/>
    <w:rsid w:val="00CF2B0B"/>
    <w:rsid w:val="00CF4428"/>
    <w:rsid w:val="00D0097D"/>
    <w:rsid w:val="00D011E0"/>
    <w:rsid w:val="00D01902"/>
    <w:rsid w:val="00D02E4D"/>
    <w:rsid w:val="00D06085"/>
    <w:rsid w:val="00D1048D"/>
    <w:rsid w:val="00D132E2"/>
    <w:rsid w:val="00D14FF6"/>
    <w:rsid w:val="00D2076C"/>
    <w:rsid w:val="00D22941"/>
    <w:rsid w:val="00D26E5C"/>
    <w:rsid w:val="00D2734E"/>
    <w:rsid w:val="00D301C5"/>
    <w:rsid w:val="00D31360"/>
    <w:rsid w:val="00D32E04"/>
    <w:rsid w:val="00D35F2A"/>
    <w:rsid w:val="00D43728"/>
    <w:rsid w:val="00D43E42"/>
    <w:rsid w:val="00D45FED"/>
    <w:rsid w:val="00D62637"/>
    <w:rsid w:val="00D66C4E"/>
    <w:rsid w:val="00D72C95"/>
    <w:rsid w:val="00D751B2"/>
    <w:rsid w:val="00DA269D"/>
    <w:rsid w:val="00DA5322"/>
    <w:rsid w:val="00DB3109"/>
    <w:rsid w:val="00DB7659"/>
    <w:rsid w:val="00DC44FB"/>
    <w:rsid w:val="00DC72EF"/>
    <w:rsid w:val="00DF317D"/>
    <w:rsid w:val="00DF3E4B"/>
    <w:rsid w:val="00DF62D7"/>
    <w:rsid w:val="00DF7BF8"/>
    <w:rsid w:val="00E0500B"/>
    <w:rsid w:val="00E0632A"/>
    <w:rsid w:val="00E20822"/>
    <w:rsid w:val="00E20E95"/>
    <w:rsid w:val="00E23400"/>
    <w:rsid w:val="00E24A10"/>
    <w:rsid w:val="00E27DFD"/>
    <w:rsid w:val="00E3061D"/>
    <w:rsid w:val="00E334E9"/>
    <w:rsid w:val="00E33B96"/>
    <w:rsid w:val="00E345A3"/>
    <w:rsid w:val="00E369D4"/>
    <w:rsid w:val="00E37C42"/>
    <w:rsid w:val="00E403A7"/>
    <w:rsid w:val="00E415F7"/>
    <w:rsid w:val="00E427F7"/>
    <w:rsid w:val="00E54580"/>
    <w:rsid w:val="00E62822"/>
    <w:rsid w:val="00E634A9"/>
    <w:rsid w:val="00E63BA0"/>
    <w:rsid w:val="00E6497A"/>
    <w:rsid w:val="00E70CE5"/>
    <w:rsid w:val="00E71221"/>
    <w:rsid w:val="00E75414"/>
    <w:rsid w:val="00E7628F"/>
    <w:rsid w:val="00E80397"/>
    <w:rsid w:val="00E90B5D"/>
    <w:rsid w:val="00E93EFD"/>
    <w:rsid w:val="00E94052"/>
    <w:rsid w:val="00E94D36"/>
    <w:rsid w:val="00EA4123"/>
    <w:rsid w:val="00EB3476"/>
    <w:rsid w:val="00EC0540"/>
    <w:rsid w:val="00ED2716"/>
    <w:rsid w:val="00ED5B77"/>
    <w:rsid w:val="00EE20C0"/>
    <w:rsid w:val="00EE290B"/>
    <w:rsid w:val="00EE50DD"/>
    <w:rsid w:val="00EF155C"/>
    <w:rsid w:val="00EF5DF9"/>
    <w:rsid w:val="00EF7D08"/>
    <w:rsid w:val="00F053BC"/>
    <w:rsid w:val="00F118FE"/>
    <w:rsid w:val="00F2322E"/>
    <w:rsid w:val="00F24047"/>
    <w:rsid w:val="00F24E4D"/>
    <w:rsid w:val="00F25E70"/>
    <w:rsid w:val="00F3090B"/>
    <w:rsid w:val="00F326E7"/>
    <w:rsid w:val="00F353C9"/>
    <w:rsid w:val="00F35FD1"/>
    <w:rsid w:val="00F36AB0"/>
    <w:rsid w:val="00F4079D"/>
    <w:rsid w:val="00F4507E"/>
    <w:rsid w:val="00F5084A"/>
    <w:rsid w:val="00F52A21"/>
    <w:rsid w:val="00F5653B"/>
    <w:rsid w:val="00F5678E"/>
    <w:rsid w:val="00F64D69"/>
    <w:rsid w:val="00F64FB6"/>
    <w:rsid w:val="00F6521B"/>
    <w:rsid w:val="00F65A52"/>
    <w:rsid w:val="00F67583"/>
    <w:rsid w:val="00F67C02"/>
    <w:rsid w:val="00F72D6F"/>
    <w:rsid w:val="00F80C34"/>
    <w:rsid w:val="00F862D1"/>
    <w:rsid w:val="00F8737B"/>
    <w:rsid w:val="00F92456"/>
    <w:rsid w:val="00F93C43"/>
    <w:rsid w:val="00FA0246"/>
    <w:rsid w:val="00FA11B5"/>
    <w:rsid w:val="00FA20A9"/>
    <w:rsid w:val="00FA6609"/>
    <w:rsid w:val="00FB2577"/>
    <w:rsid w:val="00FB3D17"/>
    <w:rsid w:val="00FB62A7"/>
    <w:rsid w:val="00FB6F63"/>
    <w:rsid w:val="00FD02EE"/>
    <w:rsid w:val="00FD64E7"/>
    <w:rsid w:val="00FE2987"/>
    <w:rsid w:val="00FE79A8"/>
    <w:rsid w:val="00FF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0001"/>
  <w15:chartTrackingRefBased/>
  <w15:docId w15:val="{4B48D6E5-40BC-4C73-BBA8-EB52BAAE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4962"/>
  </w:style>
  <w:style w:type="paragraph" w:styleId="Heading1">
    <w:name w:val="heading 1"/>
    <w:basedOn w:val="Normal"/>
    <w:link w:val="Heading1Char"/>
    <w:uiPriority w:val="9"/>
    <w:qFormat/>
    <w:rsid w:val="00870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962"/>
    <w:pPr>
      <w:ind w:left="720"/>
      <w:contextualSpacing/>
    </w:pPr>
  </w:style>
  <w:style w:type="paragraph" w:customStyle="1" w:styleId="xmsonospacing">
    <w:name w:val="x_msonospacing"/>
    <w:basedOn w:val="Normal"/>
    <w:rsid w:val="00834962"/>
    <w:pPr>
      <w:spacing w:after="0" w:line="240" w:lineRule="auto"/>
    </w:pPr>
    <w:rPr>
      <w:rFonts w:ascii="Calibri" w:hAnsi="Calibri" w:cs="Times New Roman"/>
      <w:lang w:eastAsia="zh-TW"/>
    </w:rPr>
  </w:style>
  <w:style w:type="paragraph" w:customStyle="1" w:styleId="xxxxxmsonormal">
    <w:name w:val="x_xxxxmsonormal"/>
    <w:basedOn w:val="Normal"/>
    <w:rsid w:val="00834962"/>
    <w:pPr>
      <w:spacing w:before="100" w:beforeAutospacing="1" w:after="100" w:afterAutospacing="1" w:line="240" w:lineRule="auto"/>
    </w:pPr>
    <w:rPr>
      <w:rFonts w:ascii="Calibri" w:hAnsi="Calibri" w:cs="Calibri"/>
    </w:rPr>
  </w:style>
  <w:style w:type="character" w:styleId="Strong">
    <w:name w:val="Strong"/>
    <w:uiPriority w:val="22"/>
    <w:qFormat/>
    <w:rsid w:val="00834962"/>
    <w:rPr>
      <w:b/>
      <w:bCs/>
    </w:rPr>
  </w:style>
  <w:style w:type="paragraph" w:customStyle="1" w:styleId="xmsonormal">
    <w:name w:val="x_msonormal"/>
    <w:basedOn w:val="Normal"/>
    <w:rsid w:val="00834962"/>
    <w:pPr>
      <w:spacing w:after="0" w:line="240" w:lineRule="auto"/>
    </w:pPr>
    <w:rPr>
      <w:rFonts w:ascii="Calibri" w:hAnsi="Calibri" w:cs="Times New Roman"/>
      <w:lang w:eastAsia="zh-TW"/>
    </w:rPr>
  </w:style>
  <w:style w:type="paragraph" w:styleId="NormalWeb">
    <w:name w:val="Normal (Web)"/>
    <w:basedOn w:val="Normal"/>
    <w:uiPriority w:val="99"/>
    <w:unhideWhenUsed/>
    <w:rsid w:val="00834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xmsonormal"/>
    <w:basedOn w:val="Normal"/>
    <w:rsid w:val="00834962"/>
    <w:pPr>
      <w:spacing w:after="0" w:line="240" w:lineRule="auto"/>
    </w:pPr>
    <w:rPr>
      <w:rFonts w:ascii="Calibri" w:hAnsi="Calibri" w:cs="Calibri"/>
    </w:rPr>
  </w:style>
  <w:style w:type="paragraph" w:styleId="NoSpacing">
    <w:name w:val="No Spacing"/>
    <w:uiPriority w:val="1"/>
    <w:qFormat/>
    <w:rsid w:val="00834962"/>
    <w:pPr>
      <w:spacing w:after="0" w:line="240" w:lineRule="auto"/>
    </w:pPr>
  </w:style>
  <w:style w:type="paragraph" w:customStyle="1" w:styleId="xxmsonormal">
    <w:name w:val="x_xmsonormal"/>
    <w:basedOn w:val="Normal"/>
    <w:rsid w:val="00834962"/>
    <w:pPr>
      <w:spacing w:before="100" w:beforeAutospacing="1" w:after="100" w:afterAutospacing="1" w:line="240" w:lineRule="auto"/>
    </w:pPr>
    <w:rPr>
      <w:rFonts w:ascii="Calibri" w:hAnsi="Calibri" w:cs="Calibri"/>
    </w:rPr>
  </w:style>
  <w:style w:type="paragraph" w:customStyle="1" w:styleId="xxmsolistparagraph">
    <w:name w:val="x_xmsolistparagraph"/>
    <w:basedOn w:val="Normal"/>
    <w:rsid w:val="00834962"/>
    <w:pPr>
      <w:spacing w:before="100" w:beforeAutospacing="1" w:after="100" w:afterAutospacing="1" w:line="240" w:lineRule="auto"/>
    </w:pPr>
    <w:rPr>
      <w:rFonts w:ascii="Calibri" w:hAnsi="Calibri" w:cs="Calibri"/>
    </w:rPr>
  </w:style>
  <w:style w:type="paragraph" w:customStyle="1" w:styleId="xxxxmsonormal">
    <w:name w:val="x_xxxmsonormal"/>
    <w:basedOn w:val="Normal"/>
    <w:rsid w:val="00834962"/>
    <w:pPr>
      <w:spacing w:after="0" w:line="240" w:lineRule="auto"/>
    </w:pPr>
    <w:rPr>
      <w:rFonts w:ascii="Calibri" w:hAnsi="Calibri" w:cs="Calibri"/>
    </w:rPr>
  </w:style>
  <w:style w:type="paragraph" w:customStyle="1" w:styleId="xxxxxxmsonormal">
    <w:name w:val="x_xxxxxmsonormal"/>
    <w:basedOn w:val="Normal"/>
    <w:rsid w:val="00834962"/>
    <w:pPr>
      <w:spacing w:before="100" w:beforeAutospacing="1" w:after="100" w:afterAutospacing="1" w:line="240" w:lineRule="auto"/>
    </w:pPr>
    <w:rPr>
      <w:rFonts w:ascii="Calibri" w:hAnsi="Calibri" w:cs="Calibri"/>
    </w:rPr>
  </w:style>
  <w:style w:type="paragraph" w:customStyle="1" w:styleId="xxxxxxxmsonormal">
    <w:name w:val="x_xxxxxxmsonormal"/>
    <w:basedOn w:val="Normal"/>
    <w:rsid w:val="00834962"/>
    <w:pPr>
      <w:spacing w:after="0" w:line="240" w:lineRule="auto"/>
    </w:pPr>
    <w:rPr>
      <w:rFonts w:ascii="Calibri" w:hAnsi="Calibri" w:cs="Calibri"/>
    </w:rPr>
  </w:style>
  <w:style w:type="paragraph" w:customStyle="1" w:styleId="xxxxxxmsolistparagraph">
    <w:name w:val="x_xxxxxmsolistparagraph"/>
    <w:basedOn w:val="Normal"/>
    <w:rsid w:val="00834962"/>
    <w:pPr>
      <w:spacing w:after="0" w:line="240" w:lineRule="auto"/>
    </w:pPr>
    <w:rPr>
      <w:rFonts w:ascii="Calibri" w:hAnsi="Calibri" w:cs="Calibri"/>
    </w:rPr>
  </w:style>
  <w:style w:type="paragraph" w:customStyle="1" w:styleId="xxxmsonospacing">
    <w:name w:val="x_x_xmsonospacing"/>
    <w:basedOn w:val="Normal"/>
    <w:rsid w:val="00834962"/>
    <w:pPr>
      <w:spacing w:after="0" w:line="240" w:lineRule="auto"/>
    </w:pPr>
    <w:rPr>
      <w:rFonts w:ascii="Calibri" w:hAnsi="Calibri" w:cs="Calibri"/>
    </w:rPr>
  </w:style>
  <w:style w:type="paragraph" w:customStyle="1" w:styleId="xxxxmsonormal0">
    <w:name w:val="x_x_xxmsonormal"/>
    <w:basedOn w:val="Normal"/>
    <w:rsid w:val="00C34830"/>
    <w:pPr>
      <w:spacing w:before="100" w:beforeAutospacing="1" w:after="100" w:afterAutospacing="1" w:line="240" w:lineRule="auto"/>
    </w:pPr>
    <w:rPr>
      <w:rFonts w:ascii="Calibri" w:hAnsi="Calibri" w:cs="Calibri"/>
    </w:rPr>
  </w:style>
  <w:style w:type="paragraph" w:customStyle="1" w:styleId="xxmsonormal0">
    <w:name w:val="x_x_msonormal"/>
    <w:basedOn w:val="Normal"/>
    <w:rsid w:val="00C34830"/>
    <w:pPr>
      <w:spacing w:after="0" w:line="240" w:lineRule="auto"/>
    </w:pPr>
    <w:rPr>
      <w:rFonts w:ascii="Calibri" w:hAnsi="Calibri" w:cs="Calibri"/>
    </w:rPr>
  </w:style>
  <w:style w:type="character" w:customStyle="1" w:styleId="xcontentpasted0">
    <w:name w:val="x_contentpasted0"/>
    <w:basedOn w:val="DefaultParagraphFont"/>
    <w:rsid w:val="00C34830"/>
  </w:style>
  <w:style w:type="character" w:customStyle="1" w:styleId="xxcontentpasted0">
    <w:name w:val="x_x_contentpasted0"/>
    <w:basedOn w:val="DefaultParagraphFont"/>
    <w:rsid w:val="00F80C34"/>
  </w:style>
  <w:style w:type="paragraph" w:customStyle="1" w:styleId="xmsolistparagraph">
    <w:name w:val="x_msolistparagraph"/>
    <w:basedOn w:val="Normal"/>
    <w:rsid w:val="003949F6"/>
    <w:pPr>
      <w:spacing w:line="252" w:lineRule="auto"/>
      <w:ind w:left="720"/>
    </w:pPr>
    <w:rPr>
      <w:rFonts w:ascii="Calibri" w:hAnsi="Calibri" w:cs="Calibri"/>
    </w:rPr>
  </w:style>
  <w:style w:type="character" w:customStyle="1" w:styleId="xxcontentpasted00">
    <w:name w:val="x_xcontentpasted0"/>
    <w:basedOn w:val="DefaultParagraphFont"/>
    <w:rsid w:val="003949F6"/>
  </w:style>
  <w:style w:type="character" w:customStyle="1" w:styleId="Heading1Char">
    <w:name w:val="Heading 1 Char"/>
    <w:basedOn w:val="DefaultParagraphFont"/>
    <w:link w:val="Heading1"/>
    <w:uiPriority w:val="9"/>
    <w:rsid w:val="00870C93"/>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semiHidden/>
    <w:unhideWhenUsed/>
    <w:rsid w:val="00656A5E"/>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56A5E"/>
    <w:rPr>
      <w:rFonts w:ascii="Times New Roman" w:eastAsia="Times New Roman" w:hAnsi="Times New Roman" w:cs="Times New Roman"/>
      <w:sz w:val="24"/>
      <w:szCs w:val="20"/>
    </w:rPr>
  </w:style>
  <w:style w:type="paragraph" w:customStyle="1" w:styleId="xcontentpasted2">
    <w:name w:val="x_contentpasted2"/>
    <w:basedOn w:val="Normal"/>
    <w:rsid w:val="00044E50"/>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587B3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87B3A"/>
    <w:rPr>
      <w:rFonts w:ascii="Calibri" w:hAnsi="Calibri" w:cs="Calibri"/>
    </w:rPr>
  </w:style>
  <w:style w:type="paragraph" w:customStyle="1" w:styleId="xelementtoproof">
    <w:name w:val="x_elementtoproof"/>
    <w:basedOn w:val="Normal"/>
    <w:uiPriority w:val="99"/>
    <w:semiHidden/>
    <w:rsid w:val="00A4593C"/>
    <w:pPr>
      <w:spacing w:after="0" w:line="240" w:lineRule="auto"/>
    </w:pPr>
    <w:rPr>
      <w:rFonts w:ascii="Calibri" w:hAnsi="Calibri" w:cs="Calibri"/>
    </w:rPr>
  </w:style>
  <w:style w:type="paragraph" w:customStyle="1" w:styleId="elementtoproof">
    <w:name w:val="elementtoproof"/>
    <w:basedOn w:val="Normal"/>
    <w:uiPriority w:val="99"/>
    <w:semiHidden/>
    <w:rsid w:val="00253784"/>
    <w:pPr>
      <w:spacing w:after="0" w:line="240" w:lineRule="auto"/>
    </w:pPr>
    <w:rPr>
      <w:rFonts w:ascii="Aptos" w:hAnsi="Aptos" w:cs="Aptos"/>
      <w:sz w:val="24"/>
      <w:szCs w:val="24"/>
    </w:rPr>
  </w:style>
  <w:style w:type="paragraph" w:customStyle="1" w:styleId="xxmsonospacing">
    <w:name w:val="x_xmsonospacing"/>
    <w:basedOn w:val="Normal"/>
    <w:rsid w:val="00CA040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4866">
      <w:bodyDiv w:val="1"/>
      <w:marLeft w:val="0"/>
      <w:marRight w:val="0"/>
      <w:marTop w:val="0"/>
      <w:marBottom w:val="0"/>
      <w:divBdr>
        <w:top w:val="none" w:sz="0" w:space="0" w:color="auto"/>
        <w:left w:val="none" w:sz="0" w:space="0" w:color="auto"/>
        <w:bottom w:val="none" w:sz="0" w:space="0" w:color="auto"/>
        <w:right w:val="none" w:sz="0" w:space="0" w:color="auto"/>
      </w:divBdr>
    </w:div>
    <w:div w:id="45493830">
      <w:bodyDiv w:val="1"/>
      <w:marLeft w:val="0"/>
      <w:marRight w:val="0"/>
      <w:marTop w:val="0"/>
      <w:marBottom w:val="0"/>
      <w:divBdr>
        <w:top w:val="none" w:sz="0" w:space="0" w:color="auto"/>
        <w:left w:val="none" w:sz="0" w:space="0" w:color="auto"/>
        <w:bottom w:val="none" w:sz="0" w:space="0" w:color="auto"/>
        <w:right w:val="none" w:sz="0" w:space="0" w:color="auto"/>
      </w:divBdr>
    </w:div>
    <w:div w:id="84884451">
      <w:bodyDiv w:val="1"/>
      <w:marLeft w:val="0"/>
      <w:marRight w:val="0"/>
      <w:marTop w:val="0"/>
      <w:marBottom w:val="0"/>
      <w:divBdr>
        <w:top w:val="none" w:sz="0" w:space="0" w:color="auto"/>
        <w:left w:val="none" w:sz="0" w:space="0" w:color="auto"/>
        <w:bottom w:val="none" w:sz="0" w:space="0" w:color="auto"/>
        <w:right w:val="none" w:sz="0" w:space="0" w:color="auto"/>
      </w:divBdr>
    </w:div>
    <w:div w:id="144250966">
      <w:bodyDiv w:val="1"/>
      <w:marLeft w:val="0"/>
      <w:marRight w:val="0"/>
      <w:marTop w:val="0"/>
      <w:marBottom w:val="0"/>
      <w:divBdr>
        <w:top w:val="none" w:sz="0" w:space="0" w:color="auto"/>
        <w:left w:val="none" w:sz="0" w:space="0" w:color="auto"/>
        <w:bottom w:val="none" w:sz="0" w:space="0" w:color="auto"/>
        <w:right w:val="none" w:sz="0" w:space="0" w:color="auto"/>
      </w:divBdr>
    </w:div>
    <w:div w:id="194733221">
      <w:bodyDiv w:val="1"/>
      <w:marLeft w:val="0"/>
      <w:marRight w:val="0"/>
      <w:marTop w:val="0"/>
      <w:marBottom w:val="0"/>
      <w:divBdr>
        <w:top w:val="none" w:sz="0" w:space="0" w:color="auto"/>
        <w:left w:val="none" w:sz="0" w:space="0" w:color="auto"/>
        <w:bottom w:val="none" w:sz="0" w:space="0" w:color="auto"/>
        <w:right w:val="none" w:sz="0" w:space="0" w:color="auto"/>
      </w:divBdr>
    </w:div>
    <w:div w:id="238711107">
      <w:bodyDiv w:val="1"/>
      <w:marLeft w:val="0"/>
      <w:marRight w:val="0"/>
      <w:marTop w:val="0"/>
      <w:marBottom w:val="0"/>
      <w:divBdr>
        <w:top w:val="none" w:sz="0" w:space="0" w:color="auto"/>
        <w:left w:val="none" w:sz="0" w:space="0" w:color="auto"/>
        <w:bottom w:val="none" w:sz="0" w:space="0" w:color="auto"/>
        <w:right w:val="none" w:sz="0" w:space="0" w:color="auto"/>
      </w:divBdr>
    </w:div>
    <w:div w:id="271401433">
      <w:bodyDiv w:val="1"/>
      <w:marLeft w:val="0"/>
      <w:marRight w:val="0"/>
      <w:marTop w:val="0"/>
      <w:marBottom w:val="0"/>
      <w:divBdr>
        <w:top w:val="none" w:sz="0" w:space="0" w:color="auto"/>
        <w:left w:val="none" w:sz="0" w:space="0" w:color="auto"/>
        <w:bottom w:val="none" w:sz="0" w:space="0" w:color="auto"/>
        <w:right w:val="none" w:sz="0" w:space="0" w:color="auto"/>
      </w:divBdr>
    </w:div>
    <w:div w:id="349381437">
      <w:bodyDiv w:val="1"/>
      <w:marLeft w:val="0"/>
      <w:marRight w:val="0"/>
      <w:marTop w:val="0"/>
      <w:marBottom w:val="0"/>
      <w:divBdr>
        <w:top w:val="none" w:sz="0" w:space="0" w:color="auto"/>
        <w:left w:val="none" w:sz="0" w:space="0" w:color="auto"/>
        <w:bottom w:val="none" w:sz="0" w:space="0" w:color="auto"/>
        <w:right w:val="none" w:sz="0" w:space="0" w:color="auto"/>
      </w:divBdr>
    </w:div>
    <w:div w:id="366568172">
      <w:bodyDiv w:val="1"/>
      <w:marLeft w:val="0"/>
      <w:marRight w:val="0"/>
      <w:marTop w:val="0"/>
      <w:marBottom w:val="0"/>
      <w:divBdr>
        <w:top w:val="none" w:sz="0" w:space="0" w:color="auto"/>
        <w:left w:val="none" w:sz="0" w:space="0" w:color="auto"/>
        <w:bottom w:val="none" w:sz="0" w:space="0" w:color="auto"/>
        <w:right w:val="none" w:sz="0" w:space="0" w:color="auto"/>
      </w:divBdr>
    </w:div>
    <w:div w:id="474033564">
      <w:bodyDiv w:val="1"/>
      <w:marLeft w:val="0"/>
      <w:marRight w:val="0"/>
      <w:marTop w:val="0"/>
      <w:marBottom w:val="0"/>
      <w:divBdr>
        <w:top w:val="none" w:sz="0" w:space="0" w:color="auto"/>
        <w:left w:val="none" w:sz="0" w:space="0" w:color="auto"/>
        <w:bottom w:val="none" w:sz="0" w:space="0" w:color="auto"/>
        <w:right w:val="none" w:sz="0" w:space="0" w:color="auto"/>
      </w:divBdr>
    </w:div>
    <w:div w:id="527527935">
      <w:bodyDiv w:val="1"/>
      <w:marLeft w:val="0"/>
      <w:marRight w:val="0"/>
      <w:marTop w:val="0"/>
      <w:marBottom w:val="0"/>
      <w:divBdr>
        <w:top w:val="none" w:sz="0" w:space="0" w:color="auto"/>
        <w:left w:val="none" w:sz="0" w:space="0" w:color="auto"/>
        <w:bottom w:val="none" w:sz="0" w:space="0" w:color="auto"/>
        <w:right w:val="none" w:sz="0" w:space="0" w:color="auto"/>
      </w:divBdr>
    </w:div>
    <w:div w:id="540824416">
      <w:bodyDiv w:val="1"/>
      <w:marLeft w:val="0"/>
      <w:marRight w:val="0"/>
      <w:marTop w:val="0"/>
      <w:marBottom w:val="0"/>
      <w:divBdr>
        <w:top w:val="none" w:sz="0" w:space="0" w:color="auto"/>
        <w:left w:val="none" w:sz="0" w:space="0" w:color="auto"/>
        <w:bottom w:val="none" w:sz="0" w:space="0" w:color="auto"/>
        <w:right w:val="none" w:sz="0" w:space="0" w:color="auto"/>
      </w:divBdr>
    </w:div>
    <w:div w:id="552816218">
      <w:bodyDiv w:val="1"/>
      <w:marLeft w:val="0"/>
      <w:marRight w:val="0"/>
      <w:marTop w:val="0"/>
      <w:marBottom w:val="0"/>
      <w:divBdr>
        <w:top w:val="none" w:sz="0" w:space="0" w:color="auto"/>
        <w:left w:val="none" w:sz="0" w:space="0" w:color="auto"/>
        <w:bottom w:val="none" w:sz="0" w:space="0" w:color="auto"/>
        <w:right w:val="none" w:sz="0" w:space="0" w:color="auto"/>
      </w:divBdr>
    </w:div>
    <w:div w:id="646321476">
      <w:bodyDiv w:val="1"/>
      <w:marLeft w:val="0"/>
      <w:marRight w:val="0"/>
      <w:marTop w:val="0"/>
      <w:marBottom w:val="0"/>
      <w:divBdr>
        <w:top w:val="none" w:sz="0" w:space="0" w:color="auto"/>
        <w:left w:val="none" w:sz="0" w:space="0" w:color="auto"/>
        <w:bottom w:val="none" w:sz="0" w:space="0" w:color="auto"/>
        <w:right w:val="none" w:sz="0" w:space="0" w:color="auto"/>
      </w:divBdr>
    </w:div>
    <w:div w:id="648553951">
      <w:bodyDiv w:val="1"/>
      <w:marLeft w:val="0"/>
      <w:marRight w:val="0"/>
      <w:marTop w:val="0"/>
      <w:marBottom w:val="0"/>
      <w:divBdr>
        <w:top w:val="none" w:sz="0" w:space="0" w:color="auto"/>
        <w:left w:val="none" w:sz="0" w:space="0" w:color="auto"/>
        <w:bottom w:val="none" w:sz="0" w:space="0" w:color="auto"/>
        <w:right w:val="none" w:sz="0" w:space="0" w:color="auto"/>
      </w:divBdr>
    </w:div>
    <w:div w:id="704990856">
      <w:bodyDiv w:val="1"/>
      <w:marLeft w:val="0"/>
      <w:marRight w:val="0"/>
      <w:marTop w:val="0"/>
      <w:marBottom w:val="0"/>
      <w:divBdr>
        <w:top w:val="none" w:sz="0" w:space="0" w:color="auto"/>
        <w:left w:val="none" w:sz="0" w:space="0" w:color="auto"/>
        <w:bottom w:val="none" w:sz="0" w:space="0" w:color="auto"/>
        <w:right w:val="none" w:sz="0" w:space="0" w:color="auto"/>
      </w:divBdr>
    </w:div>
    <w:div w:id="706106284">
      <w:bodyDiv w:val="1"/>
      <w:marLeft w:val="0"/>
      <w:marRight w:val="0"/>
      <w:marTop w:val="0"/>
      <w:marBottom w:val="0"/>
      <w:divBdr>
        <w:top w:val="none" w:sz="0" w:space="0" w:color="auto"/>
        <w:left w:val="none" w:sz="0" w:space="0" w:color="auto"/>
        <w:bottom w:val="none" w:sz="0" w:space="0" w:color="auto"/>
        <w:right w:val="none" w:sz="0" w:space="0" w:color="auto"/>
      </w:divBdr>
    </w:div>
    <w:div w:id="799954724">
      <w:bodyDiv w:val="1"/>
      <w:marLeft w:val="0"/>
      <w:marRight w:val="0"/>
      <w:marTop w:val="0"/>
      <w:marBottom w:val="0"/>
      <w:divBdr>
        <w:top w:val="none" w:sz="0" w:space="0" w:color="auto"/>
        <w:left w:val="none" w:sz="0" w:space="0" w:color="auto"/>
        <w:bottom w:val="none" w:sz="0" w:space="0" w:color="auto"/>
        <w:right w:val="none" w:sz="0" w:space="0" w:color="auto"/>
      </w:divBdr>
    </w:div>
    <w:div w:id="808522428">
      <w:bodyDiv w:val="1"/>
      <w:marLeft w:val="0"/>
      <w:marRight w:val="0"/>
      <w:marTop w:val="0"/>
      <w:marBottom w:val="0"/>
      <w:divBdr>
        <w:top w:val="none" w:sz="0" w:space="0" w:color="auto"/>
        <w:left w:val="none" w:sz="0" w:space="0" w:color="auto"/>
        <w:bottom w:val="none" w:sz="0" w:space="0" w:color="auto"/>
        <w:right w:val="none" w:sz="0" w:space="0" w:color="auto"/>
      </w:divBdr>
    </w:div>
    <w:div w:id="921333471">
      <w:bodyDiv w:val="1"/>
      <w:marLeft w:val="0"/>
      <w:marRight w:val="0"/>
      <w:marTop w:val="0"/>
      <w:marBottom w:val="0"/>
      <w:divBdr>
        <w:top w:val="none" w:sz="0" w:space="0" w:color="auto"/>
        <w:left w:val="none" w:sz="0" w:space="0" w:color="auto"/>
        <w:bottom w:val="none" w:sz="0" w:space="0" w:color="auto"/>
        <w:right w:val="none" w:sz="0" w:space="0" w:color="auto"/>
      </w:divBdr>
    </w:div>
    <w:div w:id="946353327">
      <w:bodyDiv w:val="1"/>
      <w:marLeft w:val="0"/>
      <w:marRight w:val="0"/>
      <w:marTop w:val="0"/>
      <w:marBottom w:val="0"/>
      <w:divBdr>
        <w:top w:val="none" w:sz="0" w:space="0" w:color="auto"/>
        <w:left w:val="none" w:sz="0" w:space="0" w:color="auto"/>
        <w:bottom w:val="none" w:sz="0" w:space="0" w:color="auto"/>
        <w:right w:val="none" w:sz="0" w:space="0" w:color="auto"/>
      </w:divBdr>
    </w:div>
    <w:div w:id="946547103">
      <w:bodyDiv w:val="1"/>
      <w:marLeft w:val="0"/>
      <w:marRight w:val="0"/>
      <w:marTop w:val="0"/>
      <w:marBottom w:val="0"/>
      <w:divBdr>
        <w:top w:val="none" w:sz="0" w:space="0" w:color="auto"/>
        <w:left w:val="none" w:sz="0" w:space="0" w:color="auto"/>
        <w:bottom w:val="none" w:sz="0" w:space="0" w:color="auto"/>
        <w:right w:val="none" w:sz="0" w:space="0" w:color="auto"/>
      </w:divBdr>
    </w:div>
    <w:div w:id="957375302">
      <w:bodyDiv w:val="1"/>
      <w:marLeft w:val="0"/>
      <w:marRight w:val="0"/>
      <w:marTop w:val="0"/>
      <w:marBottom w:val="0"/>
      <w:divBdr>
        <w:top w:val="none" w:sz="0" w:space="0" w:color="auto"/>
        <w:left w:val="none" w:sz="0" w:space="0" w:color="auto"/>
        <w:bottom w:val="none" w:sz="0" w:space="0" w:color="auto"/>
        <w:right w:val="none" w:sz="0" w:space="0" w:color="auto"/>
      </w:divBdr>
    </w:div>
    <w:div w:id="989752706">
      <w:bodyDiv w:val="1"/>
      <w:marLeft w:val="0"/>
      <w:marRight w:val="0"/>
      <w:marTop w:val="0"/>
      <w:marBottom w:val="0"/>
      <w:divBdr>
        <w:top w:val="none" w:sz="0" w:space="0" w:color="auto"/>
        <w:left w:val="none" w:sz="0" w:space="0" w:color="auto"/>
        <w:bottom w:val="none" w:sz="0" w:space="0" w:color="auto"/>
        <w:right w:val="none" w:sz="0" w:space="0" w:color="auto"/>
      </w:divBdr>
    </w:div>
    <w:div w:id="1056006832">
      <w:bodyDiv w:val="1"/>
      <w:marLeft w:val="0"/>
      <w:marRight w:val="0"/>
      <w:marTop w:val="0"/>
      <w:marBottom w:val="0"/>
      <w:divBdr>
        <w:top w:val="none" w:sz="0" w:space="0" w:color="auto"/>
        <w:left w:val="none" w:sz="0" w:space="0" w:color="auto"/>
        <w:bottom w:val="none" w:sz="0" w:space="0" w:color="auto"/>
        <w:right w:val="none" w:sz="0" w:space="0" w:color="auto"/>
      </w:divBdr>
    </w:div>
    <w:div w:id="1244799684">
      <w:bodyDiv w:val="1"/>
      <w:marLeft w:val="0"/>
      <w:marRight w:val="0"/>
      <w:marTop w:val="0"/>
      <w:marBottom w:val="0"/>
      <w:divBdr>
        <w:top w:val="none" w:sz="0" w:space="0" w:color="auto"/>
        <w:left w:val="none" w:sz="0" w:space="0" w:color="auto"/>
        <w:bottom w:val="none" w:sz="0" w:space="0" w:color="auto"/>
        <w:right w:val="none" w:sz="0" w:space="0" w:color="auto"/>
      </w:divBdr>
    </w:div>
    <w:div w:id="1272736698">
      <w:bodyDiv w:val="1"/>
      <w:marLeft w:val="0"/>
      <w:marRight w:val="0"/>
      <w:marTop w:val="0"/>
      <w:marBottom w:val="0"/>
      <w:divBdr>
        <w:top w:val="none" w:sz="0" w:space="0" w:color="auto"/>
        <w:left w:val="none" w:sz="0" w:space="0" w:color="auto"/>
        <w:bottom w:val="none" w:sz="0" w:space="0" w:color="auto"/>
        <w:right w:val="none" w:sz="0" w:space="0" w:color="auto"/>
      </w:divBdr>
    </w:div>
    <w:div w:id="1303344281">
      <w:bodyDiv w:val="1"/>
      <w:marLeft w:val="0"/>
      <w:marRight w:val="0"/>
      <w:marTop w:val="0"/>
      <w:marBottom w:val="0"/>
      <w:divBdr>
        <w:top w:val="none" w:sz="0" w:space="0" w:color="auto"/>
        <w:left w:val="none" w:sz="0" w:space="0" w:color="auto"/>
        <w:bottom w:val="none" w:sz="0" w:space="0" w:color="auto"/>
        <w:right w:val="none" w:sz="0" w:space="0" w:color="auto"/>
      </w:divBdr>
    </w:div>
    <w:div w:id="1350839506">
      <w:bodyDiv w:val="1"/>
      <w:marLeft w:val="0"/>
      <w:marRight w:val="0"/>
      <w:marTop w:val="0"/>
      <w:marBottom w:val="0"/>
      <w:divBdr>
        <w:top w:val="none" w:sz="0" w:space="0" w:color="auto"/>
        <w:left w:val="none" w:sz="0" w:space="0" w:color="auto"/>
        <w:bottom w:val="none" w:sz="0" w:space="0" w:color="auto"/>
        <w:right w:val="none" w:sz="0" w:space="0" w:color="auto"/>
      </w:divBdr>
    </w:div>
    <w:div w:id="1438712906">
      <w:bodyDiv w:val="1"/>
      <w:marLeft w:val="0"/>
      <w:marRight w:val="0"/>
      <w:marTop w:val="0"/>
      <w:marBottom w:val="0"/>
      <w:divBdr>
        <w:top w:val="none" w:sz="0" w:space="0" w:color="auto"/>
        <w:left w:val="none" w:sz="0" w:space="0" w:color="auto"/>
        <w:bottom w:val="none" w:sz="0" w:space="0" w:color="auto"/>
        <w:right w:val="none" w:sz="0" w:space="0" w:color="auto"/>
      </w:divBdr>
    </w:div>
    <w:div w:id="1479032022">
      <w:bodyDiv w:val="1"/>
      <w:marLeft w:val="0"/>
      <w:marRight w:val="0"/>
      <w:marTop w:val="0"/>
      <w:marBottom w:val="0"/>
      <w:divBdr>
        <w:top w:val="none" w:sz="0" w:space="0" w:color="auto"/>
        <w:left w:val="none" w:sz="0" w:space="0" w:color="auto"/>
        <w:bottom w:val="none" w:sz="0" w:space="0" w:color="auto"/>
        <w:right w:val="none" w:sz="0" w:space="0" w:color="auto"/>
      </w:divBdr>
    </w:div>
    <w:div w:id="1569685103">
      <w:bodyDiv w:val="1"/>
      <w:marLeft w:val="0"/>
      <w:marRight w:val="0"/>
      <w:marTop w:val="0"/>
      <w:marBottom w:val="0"/>
      <w:divBdr>
        <w:top w:val="none" w:sz="0" w:space="0" w:color="auto"/>
        <w:left w:val="none" w:sz="0" w:space="0" w:color="auto"/>
        <w:bottom w:val="none" w:sz="0" w:space="0" w:color="auto"/>
        <w:right w:val="none" w:sz="0" w:space="0" w:color="auto"/>
      </w:divBdr>
    </w:div>
    <w:div w:id="1579174541">
      <w:bodyDiv w:val="1"/>
      <w:marLeft w:val="0"/>
      <w:marRight w:val="0"/>
      <w:marTop w:val="0"/>
      <w:marBottom w:val="0"/>
      <w:divBdr>
        <w:top w:val="none" w:sz="0" w:space="0" w:color="auto"/>
        <w:left w:val="none" w:sz="0" w:space="0" w:color="auto"/>
        <w:bottom w:val="none" w:sz="0" w:space="0" w:color="auto"/>
        <w:right w:val="none" w:sz="0" w:space="0" w:color="auto"/>
      </w:divBdr>
    </w:div>
    <w:div w:id="1597403703">
      <w:bodyDiv w:val="1"/>
      <w:marLeft w:val="0"/>
      <w:marRight w:val="0"/>
      <w:marTop w:val="0"/>
      <w:marBottom w:val="0"/>
      <w:divBdr>
        <w:top w:val="none" w:sz="0" w:space="0" w:color="auto"/>
        <w:left w:val="none" w:sz="0" w:space="0" w:color="auto"/>
        <w:bottom w:val="none" w:sz="0" w:space="0" w:color="auto"/>
        <w:right w:val="none" w:sz="0" w:space="0" w:color="auto"/>
      </w:divBdr>
    </w:div>
    <w:div w:id="1612009638">
      <w:bodyDiv w:val="1"/>
      <w:marLeft w:val="0"/>
      <w:marRight w:val="0"/>
      <w:marTop w:val="0"/>
      <w:marBottom w:val="0"/>
      <w:divBdr>
        <w:top w:val="none" w:sz="0" w:space="0" w:color="auto"/>
        <w:left w:val="none" w:sz="0" w:space="0" w:color="auto"/>
        <w:bottom w:val="none" w:sz="0" w:space="0" w:color="auto"/>
        <w:right w:val="none" w:sz="0" w:space="0" w:color="auto"/>
      </w:divBdr>
    </w:div>
    <w:div w:id="1618486701">
      <w:bodyDiv w:val="1"/>
      <w:marLeft w:val="0"/>
      <w:marRight w:val="0"/>
      <w:marTop w:val="0"/>
      <w:marBottom w:val="0"/>
      <w:divBdr>
        <w:top w:val="none" w:sz="0" w:space="0" w:color="auto"/>
        <w:left w:val="none" w:sz="0" w:space="0" w:color="auto"/>
        <w:bottom w:val="none" w:sz="0" w:space="0" w:color="auto"/>
        <w:right w:val="none" w:sz="0" w:space="0" w:color="auto"/>
      </w:divBdr>
    </w:div>
    <w:div w:id="1640725608">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1559471">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
    <w:div w:id="1774785195">
      <w:bodyDiv w:val="1"/>
      <w:marLeft w:val="0"/>
      <w:marRight w:val="0"/>
      <w:marTop w:val="0"/>
      <w:marBottom w:val="0"/>
      <w:divBdr>
        <w:top w:val="none" w:sz="0" w:space="0" w:color="auto"/>
        <w:left w:val="none" w:sz="0" w:space="0" w:color="auto"/>
        <w:bottom w:val="none" w:sz="0" w:space="0" w:color="auto"/>
        <w:right w:val="none" w:sz="0" w:space="0" w:color="auto"/>
      </w:divBdr>
    </w:div>
    <w:div w:id="1775634533">
      <w:bodyDiv w:val="1"/>
      <w:marLeft w:val="0"/>
      <w:marRight w:val="0"/>
      <w:marTop w:val="0"/>
      <w:marBottom w:val="0"/>
      <w:divBdr>
        <w:top w:val="none" w:sz="0" w:space="0" w:color="auto"/>
        <w:left w:val="none" w:sz="0" w:space="0" w:color="auto"/>
        <w:bottom w:val="none" w:sz="0" w:space="0" w:color="auto"/>
        <w:right w:val="none" w:sz="0" w:space="0" w:color="auto"/>
      </w:divBdr>
    </w:div>
    <w:div w:id="1810896956">
      <w:bodyDiv w:val="1"/>
      <w:marLeft w:val="0"/>
      <w:marRight w:val="0"/>
      <w:marTop w:val="0"/>
      <w:marBottom w:val="0"/>
      <w:divBdr>
        <w:top w:val="none" w:sz="0" w:space="0" w:color="auto"/>
        <w:left w:val="none" w:sz="0" w:space="0" w:color="auto"/>
        <w:bottom w:val="none" w:sz="0" w:space="0" w:color="auto"/>
        <w:right w:val="none" w:sz="0" w:space="0" w:color="auto"/>
      </w:divBdr>
    </w:div>
    <w:div w:id="1836145513">
      <w:bodyDiv w:val="1"/>
      <w:marLeft w:val="0"/>
      <w:marRight w:val="0"/>
      <w:marTop w:val="0"/>
      <w:marBottom w:val="0"/>
      <w:divBdr>
        <w:top w:val="none" w:sz="0" w:space="0" w:color="auto"/>
        <w:left w:val="none" w:sz="0" w:space="0" w:color="auto"/>
        <w:bottom w:val="none" w:sz="0" w:space="0" w:color="auto"/>
        <w:right w:val="none" w:sz="0" w:space="0" w:color="auto"/>
      </w:divBdr>
    </w:div>
    <w:div w:id="1846480475">
      <w:bodyDiv w:val="1"/>
      <w:marLeft w:val="0"/>
      <w:marRight w:val="0"/>
      <w:marTop w:val="0"/>
      <w:marBottom w:val="0"/>
      <w:divBdr>
        <w:top w:val="none" w:sz="0" w:space="0" w:color="auto"/>
        <w:left w:val="none" w:sz="0" w:space="0" w:color="auto"/>
        <w:bottom w:val="none" w:sz="0" w:space="0" w:color="auto"/>
        <w:right w:val="none" w:sz="0" w:space="0" w:color="auto"/>
      </w:divBdr>
    </w:div>
    <w:div w:id="2004702121">
      <w:bodyDiv w:val="1"/>
      <w:marLeft w:val="0"/>
      <w:marRight w:val="0"/>
      <w:marTop w:val="0"/>
      <w:marBottom w:val="0"/>
      <w:divBdr>
        <w:top w:val="none" w:sz="0" w:space="0" w:color="auto"/>
        <w:left w:val="none" w:sz="0" w:space="0" w:color="auto"/>
        <w:bottom w:val="none" w:sz="0" w:space="0" w:color="auto"/>
        <w:right w:val="none" w:sz="0" w:space="0" w:color="auto"/>
      </w:divBdr>
    </w:div>
    <w:div w:id="2048869862">
      <w:bodyDiv w:val="1"/>
      <w:marLeft w:val="0"/>
      <w:marRight w:val="0"/>
      <w:marTop w:val="0"/>
      <w:marBottom w:val="0"/>
      <w:divBdr>
        <w:top w:val="none" w:sz="0" w:space="0" w:color="auto"/>
        <w:left w:val="none" w:sz="0" w:space="0" w:color="auto"/>
        <w:bottom w:val="none" w:sz="0" w:space="0" w:color="auto"/>
        <w:right w:val="none" w:sz="0" w:space="0" w:color="auto"/>
      </w:divBdr>
    </w:div>
    <w:div w:id="20794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d7c8964-82e1-439e-bb62-8414ac6e9f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C251CCCB5D439F8C58BBCFB41793" ma:contentTypeVersion="4" ma:contentTypeDescription="Create a new document." ma:contentTypeScope="" ma:versionID="aa0f0b0f03f119b30ede042f61a6c038">
  <xsd:schema xmlns:xsd="http://www.w3.org/2001/XMLSchema" xmlns:xs="http://www.w3.org/2001/XMLSchema" xmlns:p="http://schemas.microsoft.com/office/2006/metadata/properties" xmlns:ns3="ad7c8964-82e1-439e-bb62-8414ac6e9fcb" targetNamespace="http://schemas.microsoft.com/office/2006/metadata/properties" ma:root="true" ma:fieldsID="8c002d5319a93e07bc4418458638017b" ns3:_="">
    <xsd:import namespace="ad7c8964-82e1-439e-bb62-8414ac6e9fc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c8964-82e1-439e-bb62-8414ac6e9fc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CB643-72BD-4CB4-8F1D-9CF76B71060A}">
  <ds:schemaRefs>
    <ds:schemaRef ds:uri="http://schemas.openxmlformats.org/officeDocument/2006/bibliography"/>
  </ds:schemaRefs>
</ds:datastoreItem>
</file>

<file path=customXml/itemProps2.xml><?xml version="1.0" encoding="utf-8"?>
<ds:datastoreItem xmlns:ds="http://schemas.openxmlformats.org/officeDocument/2006/customXml" ds:itemID="{C9375697-5FC5-4A9B-883C-A73599A8C3F8}">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ad7c8964-82e1-439e-bb62-8414ac6e9fc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36226F-18E1-4FD7-9BD1-40DB570F6324}">
  <ds:schemaRefs>
    <ds:schemaRef ds:uri="http://schemas.microsoft.com/sharepoint/v3/contenttype/forms"/>
  </ds:schemaRefs>
</ds:datastoreItem>
</file>

<file path=customXml/itemProps4.xml><?xml version="1.0" encoding="utf-8"?>
<ds:datastoreItem xmlns:ds="http://schemas.openxmlformats.org/officeDocument/2006/customXml" ds:itemID="{DD456928-4A7F-4EBB-8E2C-08FB73B03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c8964-82e1-439e-bb62-8414ac6e9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Grauzinis</dc:creator>
  <cp:keywords/>
  <dc:description/>
  <cp:lastModifiedBy>Faisal Khan</cp:lastModifiedBy>
  <cp:revision>3</cp:revision>
  <cp:lastPrinted>2024-07-16T22:41:00Z</cp:lastPrinted>
  <dcterms:created xsi:type="dcterms:W3CDTF">2024-08-26T23:12:00Z</dcterms:created>
  <dcterms:modified xsi:type="dcterms:W3CDTF">2024-08-28T14:12:00Z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0x0101008B6CC251CCCB5D439F8C58BBCFB41793</vt:lpwstr>
  </property>
</Properties>
</file>